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7341C0" w:rsidRPr="007341C0" w:rsidRDefault="007341C0" w:rsidP="00655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7341C0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адміністративної послуги з державної реєстрації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 </w:t>
      </w:r>
    </w:p>
    <w:p w:rsidR="007341C0" w:rsidRDefault="007341C0" w:rsidP="00655A3E">
      <w:pPr>
        <w:spacing w:after="0" w:line="240" w:lineRule="auto"/>
        <w:jc w:val="center"/>
      </w:pP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C0" w:rsidRDefault="007341C0" w:rsidP="00734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25.12.2015 № 1133 «Про надання послуг у сфері державної реєстрації юридичних осіб, фізичних осіб – підприємців та громадських формувань у скорочені строки»; </w:t>
            </w:r>
          </w:p>
          <w:p w:rsidR="00822C6C" w:rsidRPr="007341C0" w:rsidRDefault="007341C0" w:rsidP="00734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7341C0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822C6C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громадських формувань», зареєстрований у Міністерстві юстиції України 18.11.2016 за № 1500/29630;</w:t>
            </w:r>
          </w:p>
          <w:p w:rsidR="00655A3E" w:rsidRDefault="004501FF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22C6C" w:rsidRPr="00822C6C" w:rsidRDefault="004501FF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br/>
              <w:t>№ 427/28557;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7341C0" w:rsidRDefault="007341C0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>Звернення фізичної особи – підприємця або уповноваженої нею особи (далі – заявник)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C0" w:rsidRDefault="007341C0" w:rsidP="007341C0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Заява про державну реєстрацію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оподаткування; </w:t>
            </w:r>
          </w:p>
          <w:p w:rsidR="007341C0" w:rsidRDefault="007341C0" w:rsidP="007341C0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про сплату адміністративного збору – у випадку державної реєстрації змін відомостей про прізвище, ім’я, по батькові або місцезнаходження фізичної особи – підприємця.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1C0" w:rsidRDefault="007341C0" w:rsidP="007341C0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7341C0" w:rsidRDefault="007341C0" w:rsidP="007341C0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C6C" w:rsidRPr="007341C0" w:rsidRDefault="007341C0" w:rsidP="007341C0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P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DB2724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C0" w:rsidRDefault="007341C0" w:rsidP="00734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За проведення державної реєстрації змін до відомостей про прізвище, ім'я, по батькові або місцезнаходження фізичної особи – підприємця сплачується адміністративний збір у розмірі 0,1 прожиткового мінімуму для працездатних осіб. </w:t>
            </w:r>
          </w:p>
          <w:p w:rsidR="007341C0" w:rsidRDefault="007341C0" w:rsidP="00734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За державну реєстрацію на підставі документів, поданих в електронній формі, – 75 відсотків адміністративного збору. </w:t>
            </w:r>
          </w:p>
          <w:p w:rsidR="007341C0" w:rsidRDefault="007341C0" w:rsidP="00734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 у подвійному розмірі адміністративного збору – за проведення державної реєстрації змін до відомостей протягом шести годин після надходження документів; у п’ятикратному розмірі адміністративного збору – за проведення державної реєстрації змін до відомостей протягом двох годин після надходження документів. 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законом на 01 січня календарного року, в якому подаються відповідні документи для проведення реєстраційної дії, та округлюється до найближчих 10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гривень. </w:t>
            </w:r>
          </w:p>
          <w:p w:rsidR="00822C6C" w:rsidRPr="007341C0" w:rsidRDefault="007341C0" w:rsidP="007341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>Адміністративний збір не справляється за державну реєстрацію змін до відомостей про фізичну особу – підприємця, пов’язаних з приведенням їх у відповідність із законами України у строк, визначений цими законами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C0" w:rsidRDefault="007341C0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7341C0" w:rsidRDefault="007341C0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7341C0" w:rsidRDefault="007341C0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341C0" w:rsidRDefault="007341C0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822C6C" w:rsidRPr="007341C0" w:rsidRDefault="007341C0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подані документи суперечать вимогам законів України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повідомлення про відмову у державній реєстрації із зазначенням виключного переліку підстав для відмови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C0" w:rsidRDefault="007341C0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7341C0" w:rsidRDefault="007341C0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7341C0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7341C0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4 державним реєстратором є нотаріус) – у разі подання заяви про державну реєстрацію у паперовій формі. </w:t>
            </w:r>
          </w:p>
          <w:p w:rsidR="00822C6C" w:rsidRPr="007341C0" w:rsidRDefault="007341C0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341C0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 (крім документа про сплату адміністративного збору),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822C6C" w:rsidRDefault="005D523F" w:rsidP="00822C6C"/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3A0139"/>
    <w:rsid w:val="004501FF"/>
    <w:rsid w:val="0046392A"/>
    <w:rsid w:val="005D523F"/>
    <w:rsid w:val="00642878"/>
    <w:rsid w:val="00655A3E"/>
    <w:rsid w:val="007341C0"/>
    <w:rsid w:val="007B0800"/>
    <w:rsid w:val="00822C6C"/>
    <w:rsid w:val="00A2406E"/>
    <w:rsid w:val="00A33A08"/>
    <w:rsid w:val="00A5715C"/>
    <w:rsid w:val="00AC3DB2"/>
    <w:rsid w:val="00AF3194"/>
    <w:rsid w:val="00B33608"/>
    <w:rsid w:val="00BC7860"/>
    <w:rsid w:val="00C66038"/>
    <w:rsid w:val="00DB2724"/>
    <w:rsid w:val="00E275E8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5511</Words>
  <Characters>3142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6</cp:revision>
  <dcterms:created xsi:type="dcterms:W3CDTF">2024-12-05T19:05:00Z</dcterms:created>
  <dcterms:modified xsi:type="dcterms:W3CDTF">2024-12-27T08:55:00Z</dcterms:modified>
</cp:coreProperties>
</file>