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8F" w:rsidRPr="00826555" w:rsidRDefault="002A3DC4" w:rsidP="00002E8F">
      <w:pPr>
        <w:pStyle w:val="141Ch6"/>
        <w:ind w:left="8731"/>
        <w:rPr>
          <w:rFonts w:ascii="Times New Roman" w:hAnsi="Times New Roman"/>
          <w:w w:val="100"/>
          <w:sz w:val="24"/>
        </w:rPr>
      </w:pPr>
      <w:bookmarkStart w:id="0" w:name="_GoBack"/>
      <w:bookmarkEnd w:id="0"/>
      <w:r w:rsidRPr="00826555">
        <w:rPr>
          <w:rFonts w:ascii="Times New Roman" w:hAnsi="Times New Roman"/>
          <w:w w:val="100"/>
          <w:sz w:val="24"/>
        </w:rPr>
        <w:t>ЗАТВЕРДЖЕНО</w:t>
      </w:r>
      <w:r w:rsidRPr="00826555">
        <w:rPr>
          <w:rFonts w:ascii="Times New Roman" w:hAnsi="Times New Roman"/>
          <w:w w:val="100"/>
          <w:sz w:val="24"/>
        </w:rPr>
        <w:br/>
        <w:t>Наказ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Міністерства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фінансів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України</w:t>
      </w:r>
      <w:r w:rsidRPr="00826555">
        <w:rPr>
          <w:rFonts w:ascii="Times New Roman" w:hAnsi="Times New Roman"/>
          <w:w w:val="100"/>
          <w:sz w:val="24"/>
        </w:rPr>
        <w:br/>
        <w:t>17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липня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2015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року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№</w:t>
      </w:r>
      <w:r w:rsidR="00BA4778">
        <w:rPr>
          <w:rFonts w:ascii="Times New Roman" w:hAnsi="Times New Roman"/>
          <w:w w:val="100"/>
          <w:sz w:val="24"/>
        </w:rPr>
        <w:t xml:space="preserve"> </w:t>
      </w:r>
      <w:r w:rsidRPr="00826555">
        <w:rPr>
          <w:rFonts w:ascii="Times New Roman" w:hAnsi="Times New Roman"/>
          <w:w w:val="100"/>
          <w:sz w:val="24"/>
        </w:rPr>
        <w:t>648</w:t>
      </w:r>
      <w:r w:rsidR="00002E8F">
        <w:rPr>
          <w:rFonts w:ascii="Times New Roman" w:hAnsi="Times New Roman"/>
          <w:w w:val="100"/>
          <w:sz w:val="24"/>
        </w:rPr>
        <w:t xml:space="preserve">                                                                    </w:t>
      </w:r>
    </w:p>
    <w:p w:rsidR="002A3DC4" w:rsidRDefault="002A3DC4" w:rsidP="009C6ADD">
      <w:pPr>
        <w:pStyle w:val="Ch6"/>
        <w:spacing w:before="567" w:after="283"/>
        <w:ind w:right="113"/>
        <w:rPr>
          <w:rFonts w:ascii="Times New Roman" w:hAnsi="Times New Roman"/>
          <w:w w:val="100"/>
          <w:sz w:val="28"/>
          <w:szCs w:val="28"/>
        </w:rPr>
      </w:pPr>
      <w:r w:rsidRPr="00BA4778">
        <w:rPr>
          <w:rFonts w:ascii="Times New Roman" w:hAnsi="Times New Roman"/>
          <w:w w:val="100"/>
          <w:sz w:val="28"/>
          <w:szCs w:val="28"/>
        </w:rPr>
        <w:t>БЮДЖЕТНИЙ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ЗАПИТ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="00BA4778" w:rsidRPr="00BA4778">
        <w:rPr>
          <w:rFonts w:ascii="Times New Roman" w:hAnsi="Times New Roman"/>
          <w:w w:val="100"/>
          <w:sz w:val="28"/>
          <w:szCs w:val="28"/>
        </w:rPr>
        <w:br/>
      </w:r>
      <w:r w:rsidRPr="00BA4778">
        <w:rPr>
          <w:rFonts w:ascii="Times New Roman" w:hAnsi="Times New Roman"/>
          <w:w w:val="100"/>
          <w:sz w:val="28"/>
          <w:szCs w:val="28"/>
        </w:rPr>
        <w:t>НА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20___–20___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РОКИ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="00817941">
        <w:rPr>
          <w:rFonts w:ascii="Times New Roman" w:hAnsi="Times New Roman"/>
          <w:w w:val="100"/>
          <w:sz w:val="28"/>
          <w:szCs w:val="28"/>
        </w:rPr>
        <w:t>зага</w:t>
      </w:r>
      <w:r w:rsidRPr="00BA4778">
        <w:rPr>
          <w:rFonts w:ascii="Times New Roman" w:hAnsi="Times New Roman"/>
          <w:w w:val="100"/>
          <w:sz w:val="28"/>
          <w:szCs w:val="28"/>
        </w:rPr>
        <w:t>льний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="00BA4778" w:rsidRPr="00BA4778">
        <w:rPr>
          <w:rFonts w:ascii="Times New Roman" w:hAnsi="Times New Roman"/>
          <w:w w:val="100"/>
          <w:sz w:val="28"/>
          <w:szCs w:val="28"/>
        </w:rPr>
        <w:br/>
      </w:r>
      <w:r w:rsidRPr="00BA4778">
        <w:rPr>
          <w:rFonts w:ascii="Times New Roman" w:hAnsi="Times New Roman"/>
          <w:w w:val="100"/>
          <w:sz w:val="28"/>
          <w:szCs w:val="28"/>
        </w:rPr>
        <w:t>(Форма</w:t>
      </w:r>
      <w:r w:rsidR="00BA4778" w:rsidRPr="00BA4778">
        <w:rPr>
          <w:rFonts w:ascii="Times New Roman" w:hAnsi="Times New Roman"/>
          <w:w w:val="100"/>
          <w:sz w:val="28"/>
          <w:szCs w:val="28"/>
        </w:rPr>
        <w:t xml:space="preserve"> </w:t>
      </w:r>
      <w:r w:rsidRPr="00BA4778">
        <w:rPr>
          <w:rFonts w:ascii="Times New Roman" w:hAnsi="Times New Roman"/>
          <w:w w:val="100"/>
          <w:sz w:val="28"/>
          <w:szCs w:val="28"/>
        </w:rPr>
        <w:t>20___-</w:t>
      </w:r>
      <w:r w:rsidR="00817941">
        <w:rPr>
          <w:rFonts w:ascii="Times New Roman" w:hAnsi="Times New Roman"/>
          <w:w w:val="100"/>
          <w:sz w:val="28"/>
          <w:szCs w:val="28"/>
        </w:rPr>
        <w:t>1</w:t>
      </w:r>
      <w:r w:rsidRPr="00BA4778">
        <w:rPr>
          <w:rFonts w:ascii="Times New Roman" w:hAnsi="Times New Roman"/>
          <w:w w:val="100"/>
          <w:sz w:val="28"/>
          <w:szCs w:val="28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6282"/>
        <w:gridCol w:w="3141"/>
        <w:gridCol w:w="2793"/>
        <w:gridCol w:w="2965"/>
      </w:tblGrid>
      <w:tr w:rsidR="00817941" w:rsidRPr="00817941" w:rsidTr="00817941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______________________________</w:t>
            </w: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</w:t>
            </w:r>
            <w:proofErr w:type="spellStart"/>
            <w:r w:rsidRPr="00817941">
              <w:rPr>
                <w:color w:val="auto"/>
                <w:lang w:val="ru-RU" w:eastAsia="ru-RU"/>
              </w:rPr>
              <w:t>найменування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головного</w:t>
            </w: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proofErr w:type="spellStart"/>
            <w:r w:rsidRPr="00817941">
              <w:rPr>
                <w:color w:val="auto"/>
                <w:lang w:val="ru-RU" w:eastAsia="ru-RU"/>
              </w:rPr>
              <w:t>розпорядника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коштів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proofErr w:type="spellStart"/>
            <w:r w:rsidRPr="00817941">
              <w:rPr>
                <w:color w:val="auto"/>
                <w:lang w:val="ru-RU" w:eastAsia="ru-RU"/>
              </w:rPr>
              <w:t>місцевого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бюджету)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_____________</w:t>
            </w: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 xml:space="preserve">(код </w:t>
            </w:r>
            <w:proofErr w:type="spellStart"/>
            <w:r w:rsidRPr="00817941">
              <w:rPr>
                <w:color w:val="auto"/>
                <w:lang w:val="ru-RU" w:eastAsia="ru-RU"/>
              </w:rPr>
              <w:t>Типової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proofErr w:type="spellStart"/>
            <w:r w:rsidRPr="00817941">
              <w:rPr>
                <w:color w:val="auto"/>
                <w:lang w:val="ru-RU" w:eastAsia="ru-RU"/>
              </w:rPr>
              <w:t>відомчої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proofErr w:type="spellStart"/>
            <w:r w:rsidRPr="00817941">
              <w:rPr>
                <w:color w:val="auto"/>
                <w:lang w:val="ru-RU" w:eastAsia="ru-RU"/>
              </w:rPr>
              <w:t>класифікації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proofErr w:type="spellStart"/>
            <w:r w:rsidRPr="00817941">
              <w:rPr>
                <w:color w:val="auto"/>
                <w:lang w:val="ru-RU" w:eastAsia="ru-RU"/>
              </w:rPr>
              <w:t>видатків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та</w:t>
            </w: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proofErr w:type="spellStart"/>
            <w:r w:rsidRPr="00817941">
              <w:rPr>
                <w:color w:val="auto"/>
                <w:lang w:val="ru-RU" w:eastAsia="ru-RU"/>
              </w:rPr>
              <w:t>кредитування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proofErr w:type="spellStart"/>
            <w:r w:rsidRPr="00817941">
              <w:rPr>
                <w:color w:val="auto"/>
                <w:lang w:val="ru-RU" w:eastAsia="ru-RU"/>
              </w:rPr>
              <w:t>місцевого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бюджету)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____________</w:t>
            </w: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(код за ЄДРПОУ)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________________</w:t>
            </w: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(код бюджету)</w:t>
            </w:r>
          </w:p>
        </w:tc>
      </w:tr>
    </w:tbl>
    <w:p w:rsidR="00817941" w:rsidRPr="00817941" w:rsidRDefault="00817941" w:rsidP="00817941">
      <w:pPr>
        <w:widowControl/>
        <w:shd w:val="clear" w:color="auto" w:fill="FFFFFF"/>
        <w:suppressAutoHyphens w:val="0"/>
        <w:autoSpaceDE/>
        <w:autoSpaceDN/>
        <w:adjustRightInd/>
        <w:spacing w:after="125" w:line="240" w:lineRule="auto"/>
        <w:ind w:firstLine="376"/>
        <w:jc w:val="both"/>
        <w:textAlignment w:val="auto"/>
        <w:rPr>
          <w:color w:val="333333"/>
          <w:lang w:val="ru-RU" w:eastAsia="ru-RU"/>
        </w:rPr>
      </w:pPr>
      <w:bookmarkStart w:id="1" w:name="n111"/>
      <w:bookmarkEnd w:id="1"/>
      <w:r w:rsidRPr="00817941">
        <w:rPr>
          <w:color w:val="333333"/>
          <w:lang w:val="ru-RU" w:eastAsia="ru-RU"/>
        </w:rPr>
        <w:t xml:space="preserve">2. Мета </w:t>
      </w:r>
      <w:proofErr w:type="spellStart"/>
      <w:r w:rsidRPr="00817941">
        <w:rPr>
          <w:color w:val="333333"/>
          <w:lang w:val="ru-RU" w:eastAsia="ru-RU"/>
        </w:rPr>
        <w:t>діяльності</w:t>
      </w:r>
      <w:proofErr w:type="spellEnd"/>
      <w:r w:rsidRPr="00817941">
        <w:rPr>
          <w:color w:val="333333"/>
          <w:lang w:val="ru-RU" w:eastAsia="ru-RU"/>
        </w:rPr>
        <w:t xml:space="preserve"> головного </w:t>
      </w:r>
      <w:proofErr w:type="spellStart"/>
      <w:r w:rsidRPr="00817941">
        <w:rPr>
          <w:color w:val="333333"/>
          <w:lang w:val="ru-RU" w:eastAsia="ru-RU"/>
        </w:rPr>
        <w:t>розпорядника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коштів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місцевого</w:t>
      </w:r>
      <w:proofErr w:type="spellEnd"/>
      <w:r w:rsidRPr="00817941">
        <w:rPr>
          <w:color w:val="333333"/>
          <w:lang w:val="ru-RU" w:eastAsia="ru-RU"/>
        </w:rPr>
        <w:t xml:space="preserve"> бюджету.</w:t>
      </w:r>
    </w:p>
    <w:p w:rsidR="00817941" w:rsidRPr="00817941" w:rsidRDefault="00817941" w:rsidP="00817941">
      <w:pPr>
        <w:widowControl/>
        <w:shd w:val="clear" w:color="auto" w:fill="FFFFFF"/>
        <w:suppressAutoHyphens w:val="0"/>
        <w:autoSpaceDE/>
        <w:autoSpaceDN/>
        <w:adjustRightInd/>
        <w:spacing w:after="125" w:line="240" w:lineRule="auto"/>
        <w:ind w:firstLine="376"/>
        <w:jc w:val="both"/>
        <w:textAlignment w:val="auto"/>
        <w:rPr>
          <w:color w:val="333333"/>
          <w:lang w:val="ru-RU" w:eastAsia="ru-RU"/>
        </w:rPr>
      </w:pPr>
      <w:bookmarkStart w:id="2" w:name="n112"/>
      <w:bookmarkEnd w:id="2"/>
      <w:r w:rsidRPr="00817941">
        <w:rPr>
          <w:color w:val="333333"/>
          <w:lang w:val="ru-RU" w:eastAsia="ru-RU"/>
        </w:rPr>
        <w:t xml:space="preserve">3. </w:t>
      </w:r>
      <w:proofErr w:type="spellStart"/>
      <w:r w:rsidRPr="00817941">
        <w:rPr>
          <w:color w:val="333333"/>
          <w:lang w:val="ru-RU" w:eastAsia="ru-RU"/>
        </w:rPr>
        <w:t>Цілі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державної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політики</w:t>
      </w:r>
      <w:proofErr w:type="spellEnd"/>
      <w:r w:rsidRPr="00817941">
        <w:rPr>
          <w:color w:val="333333"/>
          <w:lang w:val="ru-RU" w:eastAsia="ru-RU"/>
        </w:rPr>
        <w:t xml:space="preserve"> у </w:t>
      </w:r>
      <w:proofErr w:type="spellStart"/>
      <w:r w:rsidRPr="00817941">
        <w:rPr>
          <w:color w:val="333333"/>
          <w:lang w:val="ru-RU" w:eastAsia="ru-RU"/>
        </w:rPr>
        <w:t>відповідній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сфері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діяльності</w:t>
      </w:r>
      <w:proofErr w:type="spellEnd"/>
      <w:r w:rsidRPr="00817941">
        <w:rPr>
          <w:color w:val="333333"/>
          <w:lang w:val="ru-RU" w:eastAsia="ru-RU"/>
        </w:rPr>
        <w:t xml:space="preserve">, </w:t>
      </w:r>
      <w:proofErr w:type="spellStart"/>
      <w:r w:rsidRPr="00817941">
        <w:rPr>
          <w:color w:val="333333"/>
          <w:lang w:val="ru-RU" w:eastAsia="ru-RU"/>
        </w:rPr>
        <w:t>формування</w:t>
      </w:r>
      <w:proofErr w:type="spellEnd"/>
      <w:r w:rsidRPr="00817941">
        <w:rPr>
          <w:color w:val="333333"/>
          <w:lang w:val="ru-RU" w:eastAsia="ru-RU"/>
        </w:rPr>
        <w:t xml:space="preserve"> та/</w:t>
      </w:r>
      <w:proofErr w:type="spellStart"/>
      <w:r w:rsidRPr="00817941">
        <w:rPr>
          <w:color w:val="333333"/>
          <w:lang w:val="ru-RU" w:eastAsia="ru-RU"/>
        </w:rPr>
        <w:t>або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реалізацію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якої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забезпечує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головний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розпорядник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коштів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місцевого</w:t>
      </w:r>
      <w:proofErr w:type="spellEnd"/>
      <w:r w:rsidRPr="00817941">
        <w:rPr>
          <w:color w:val="333333"/>
          <w:lang w:val="ru-RU" w:eastAsia="ru-RU"/>
        </w:rPr>
        <w:t xml:space="preserve"> бюджету, і </w:t>
      </w:r>
      <w:proofErr w:type="spellStart"/>
      <w:r w:rsidRPr="00817941">
        <w:rPr>
          <w:color w:val="333333"/>
          <w:lang w:val="ru-RU" w:eastAsia="ru-RU"/>
        </w:rPr>
        <w:t>показники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їх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досягнення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7"/>
        <w:gridCol w:w="4709"/>
        <w:gridCol w:w="1256"/>
        <w:gridCol w:w="2354"/>
        <w:gridCol w:w="1413"/>
        <w:gridCol w:w="1570"/>
        <w:gridCol w:w="1727"/>
      </w:tblGrid>
      <w:tr w:rsidR="00817941" w:rsidRPr="00817941" w:rsidTr="00002E8F"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817941">
              <w:rPr>
                <w:color w:val="auto"/>
                <w:lang w:val="ru-RU" w:eastAsia="ru-RU"/>
              </w:rPr>
              <w:t>Найменування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показника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результату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817941">
              <w:rPr>
                <w:color w:val="auto"/>
                <w:lang w:val="ru-RU" w:eastAsia="ru-RU"/>
              </w:rPr>
              <w:t>Одиниця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виміру</w:t>
            </w:r>
            <w:proofErr w:type="spellEnd"/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</w:t>
            </w:r>
            <w:proofErr w:type="spellStart"/>
            <w:r w:rsidRPr="00817941">
              <w:rPr>
                <w:color w:val="auto"/>
                <w:lang w:val="ru-RU" w:eastAsia="ru-RU"/>
              </w:rPr>
              <w:t>звіт</w:t>
            </w:r>
            <w:proofErr w:type="spellEnd"/>
            <w:r w:rsidRPr="00817941">
              <w:rPr>
                <w:color w:val="auto"/>
                <w:lang w:val="ru-RU" w:eastAsia="ru-RU"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</w:t>
            </w:r>
            <w:proofErr w:type="spellStart"/>
            <w:r w:rsidRPr="00817941">
              <w:rPr>
                <w:color w:val="auto"/>
                <w:lang w:val="ru-RU" w:eastAsia="ru-RU"/>
              </w:rPr>
              <w:t>затверджено</w:t>
            </w:r>
            <w:proofErr w:type="spellEnd"/>
            <w:r w:rsidRPr="00817941">
              <w:rPr>
                <w:color w:val="auto"/>
                <w:lang w:val="ru-RU" w:eastAsia="ru-RU"/>
              </w:rPr>
              <w:t>)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(проект)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(прогноз)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(прогноз)</w:t>
            </w:r>
          </w:p>
        </w:tc>
      </w:tr>
      <w:tr w:rsidR="00817941" w:rsidRPr="00817941" w:rsidTr="00002E8F">
        <w:trPr>
          <w:trHeight w:val="334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1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7</w:t>
            </w:r>
          </w:p>
        </w:tc>
      </w:tr>
      <w:tr w:rsidR="00817941" w:rsidRPr="00817941" w:rsidTr="00817941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817941">
              <w:rPr>
                <w:color w:val="auto"/>
                <w:lang w:val="ru-RU" w:eastAsia="ru-RU"/>
              </w:rPr>
              <w:t>Ціль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державної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політики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1</w:t>
            </w:r>
          </w:p>
        </w:tc>
      </w:tr>
      <w:tr w:rsidR="00817941" w:rsidRPr="00817941" w:rsidTr="00002E8F">
        <w:trPr>
          <w:trHeight w:val="202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17941" w:rsidRPr="00817941" w:rsidTr="00002E8F">
        <w:trPr>
          <w:trHeight w:val="291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17941" w:rsidRPr="00817941" w:rsidTr="00817941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817941">
              <w:rPr>
                <w:color w:val="auto"/>
                <w:lang w:val="ru-RU" w:eastAsia="ru-RU"/>
              </w:rPr>
              <w:t>Ціль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державної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політики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2</w:t>
            </w:r>
          </w:p>
        </w:tc>
      </w:tr>
      <w:tr w:rsidR="00817941" w:rsidRPr="00817941" w:rsidTr="00002E8F">
        <w:trPr>
          <w:trHeight w:val="362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17941" w:rsidRPr="00817941" w:rsidTr="00002E8F">
        <w:trPr>
          <w:trHeight w:val="223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E834B7" w:rsidRDefault="00E834B7" w:rsidP="00817941">
      <w:pPr>
        <w:widowControl/>
        <w:shd w:val="clear" w:color="auto" w:fill="FFFFFF"/>
        <w:suppressAutoHyphens w:val="0"/>
        <w:autoSpaceDE/>
        <w:autoSpaceDN/>
        <w:adjustRightInd/>
        <w:spacing w:after="125" w:line="240" w:lineRule="auto"/>
        <w:ind w:firstLine="376"/>
        <w:jc w:val="both"/>
        <w:textAlignment w:val="auto"/>
        <w:rPr>
          <w:color w:val="333333"/>
          <w:lang w:val="ru-RU" w:eastAsia="ru-RU"/>
        </w:rPr>
      </w:pPr>
      <w:bookmarkStart w:id="3" w:name="n114"/>
      <w:bookmarkEnd w:id="3"/>
    </w:p>
    <w:p w:rsidR="00817941" w:rsidRPr="00817941" w:rsidRDefault="00817941" w:rsidP="00817941">
      <w:pPr>
        <w:widowControl/>
        <w:shd w:val="clear" w:color="auto" w:fill="FFFFFF"/>
        <w:suppressAutoHyphens w:val="0"/>
        <w:autoSpaceDE/>
        <w:autoSpaceDN/>
        <w:adjustRightInd/>
        <w:spacing w:after="125" w:line="240" w:lineRule="auto"/>
        <w:ind w:firstLine="376"/>
        <w:jc w:val="both"/>
        <w:textAlignment w:val="auto"/>
        <w:rPr>
          <w:color w:val="333333"/>
          <w:lang w:val="ru-RU" w:eastAsia="ru-RU"/>
        </w:rPr>
      </w:pPr>
      <w:r w:rsidRPr="00817941">
        <w:rPr>
          <w:color w:val="333333"/>
          <w:lang w:val="ru-RU" w:eastAsia="ru-RU"/>
        </w:rPr>
        <w:t xml:space="preserve">4. </w:t>
      </w:r>
      <w:proofErr w:type="spellStart"/>
      <w:r w:rsidRPr="00817941">
        <w:rPr>
          <w:color w:val="333333"/>
          <w:lang w:val="ru-RU" w:eastAsia="ru-RU"/>
        </w:rPr>
        <w:t>Розподіл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граничних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показників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видатків</w:t>
      </w:r>
      <w:proofErr w:type="spellEnd"/>
      <w:r w:rsidRPr="00817941">
        <w:rPr>
          <w:color w:val="333333"/>
          <w:lang w:val="ru-RU" w:eastAsia="ru-RU"/>
        </w:rPr>
        <w:t xml:space="preserve"> бюджету та </w:t>
      </w:r>
      <w:proofErr w:type="spellStart"/>
      <w:r w:rsidRPr="00817941">
        <w:rPr>
          <w:color w:val="333333"/>
          <w:lang w:val="ru-RU" w:eastAsia="ru-RU"/>
        </w:rPr>
        <w:t>надання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кредитів</w:t>
      </w:r>
      <w:proofErr w:type="spellEnd"/>
      <w:r w:rsidRPr="00817941">
        <w:rPr>
          <w:color w:val="333333"/>
          <w:lang w:val="ru-RU" w:eastAsia="ru-RU"/>
        </w:rPr>
        <w:t xml:space="preserve"> з бюджету </w:t>
      </w:r>
      <w:proofErr w:type="spellStart"/>
      <w:r w:rsidRPr="00817941">
        <w:rPr>
          <w:color w:val="333333"/>
          <w:lang w:val="ru-RU" w:eastAsia="ru-RU"/>
        </w:rPr>
        <w:t>загального</w:t>
      </w:r>
      <w:proofErr w:type="spellEnd"/>
      <w:r w:rsidRPr="00817941">
        <w:rPr>
          <w:color w:val="333333"/>
          <w:lang w:val="ru-RU" w:eastAsia="ru-RU"/>
        </w:rPr>
        <w:t xml:space="preserve"> фонду </w:t>
      </w:r>
      <w:proofErr w:type="spellStart"/>
      <w:r w:rsidRPr="00817941">
        <w:rPr>
          <w:color w:val="333333"/>
          <w:lang w:val="ru-RU" w:eastAsia="ru-RU"/>
        </w:rPr>
        <w:t>місцевого</w:t>
      </w:r>
      <w:proofErr w:type="spellEnd"/>
      <w:r w:rsidRPr="00817941">
        <w:rPr>
          <w:color w:val="333333"/>
          <w:lang w:val="ru-RU" w:eastAsia="ru-RU"/>
        </w:rPr>
        <w:t xml:space="preserve"> бюджету на 20__ - 20__ роки за </w:t>
      </w:r>
      <w:proofErr w:type="spellStart"/>
      <w:r w:rsidRPr="00817941">
        <w:rPr>
          <w:color w:val="333333"/>
          <w:lang w:val="ru-RU" w:eastAsia="ru-RU"/>
        </w:rPr>
        <w:t>бюджетними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програмами</w:t>
      </w:r>
      <w:proofErr w:type="spellEnd"/>
      <w:r w:rsidRPr="00817941">
        <w:rPr>
          <w:color w:val="333333"/>
          <w:lang w:val="ru-RU" w:eastAsia="ru-RU"/>
        </w:rPr>
        <w:t>:</w:t>
      </w:r>
    </w:p>
    <w:p w:rsidR="00817941" w:rsidRPr="00817941" w:rsidRDefault="00817941" w:rsidP="00817941">
      <w:pPr>
        <w:widowControl/>
        <w:shd w:val="clear" w:color="auto" w:fill="FFFFFF"/>
        <w:suppressAutoHyphens w:val="0"/>
        <w:autoSpaceDE/>
        <w:autoSpaceDN/>
        <w:adjustRightInd/>
        <w:spacing w:before="125" w:after="125" w:line="240" w:lineRule="auto"/>
        <w:jc w:val="right"/>
        <w:textAlignment w:val="auto"/>
        <w:rPr>
          <w:color w:val="333333"/>
          <w:lang w:val="ru-RU" w:eastAsia="ru-RU"/>
        </w:rPr>
      </w:pPr>
      <w:bookmarkStart w:id="4" w:name="n115"/>
      <w:bookmarkEnd w:id="4"/>
      <w:r w:rsidRPr="00817941">
        <w:rPr>
          <w:i/>
          <w:iCs/>
          <w:color w:val="333333"/>
          <w:sz w:val="24"/>
          <w:szCs w:val="24"/>
          <w:lang w:val="ru-RU" w:eastAsia="ru-RU"/>
        </w:rPr>
        <w:t>(</w:t>
      </w:r>
      <w:proofErr w:type="spellStart"/>
      <w:r w:rsidRPr="00817941">
        <w:rPr>
          <w:i/>
          <w:iCs/>
          <w:color w:val="333333"/>
          <w:sz w:val="24"/>
          <w:szCs w:val="24"/>
          <w:lang w:val="ru-RU" w:eastAsia="ru-RU"/>
        </w:rPr>
        <w:t>грн</w:t>
      </w:r>
      <w:proofErr w:type="spellEnd"/>
      <w:r w:rsidRPr="00817941">
        <w:rPr>
          <w:i/>
          <w:iCs/>
          <w:color w:val="333333"/>
          <w:sz w:val="24"/>
          <w:szCs w:val="24"/>
          <w:lang w:val="ru-RU" w:eastAsia="ru-RU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6"/>
        <w:gridCol w:w="1726"/>
        <w:gridCol w:w="1883"/>
        <w:gridCol w:w="2354"/>
        <w:gridCol w:w="1099"/>
        <w:gridCol w:w="1727"/>
        <w:gridCol w:w="1099"/>
        <w:gridCol w:w="1256"/>
        <w:gridCol w:w="1256"/>
        <w:gridCol w:w="1570"/>
      </w:tblGrid>
      <w:tr w:rsidR="00817941" w:rsidRPr="00817941" w:rsidTr="00817941"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bookmarkStart w:id="5" w:name="n116"/>
            <w:bookmarkEnd w:id="5"/>
            <w:r w:rsidRPr="00817941">
              <w:rPr>
                <w:color w:val="auto"/>
                <w:lang w:val="ru-RU" w:eastAsia="ru-RU"/>
              </w:rPr>
              <w:t xml:space="preserve">Код </w:t>
            </w:r>
            <w:proofErr w:type="spellStart"/>
            <w:r w:rsidRPr="00817941">
              <w:rPr>
                <w:color w:val="auto"/>
                <w:lang w:val="ru-RU" w:eastAsia="ru-RU"/>
              </w:rPr>
              <w:t>Програмної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класифікації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видатків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та </w:t>
            </w:r>
            <w:proofErr w:type="spellStart"/>
            <w:r w:rsidRPr="00817941">
              <w:rPr>
                <w:color w:val="auto"/>
                <w:lang w:val="ru-RU" w:eastAsia="ru-RU"/>
              </w:rPr>
              <w:t>кредитування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місцевого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бюджету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Код </w:t>
            </w:r>
            <w:proofErr w:type="spellStart"/>
            <w:r w:rsidRPr="00817941">
              <w:rPr>
                <w:color w:val="auto"/>
                <w:lang w:val="ru-RU" w:eastAsia="ru-RU"/>
              </w:rPr>
              <w:t>Типової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програмної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класифікації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видатків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та </w:t>
            </w:r>
            <w:proofErr w:type="spellStart"/>
            <w:r w:rsidRPr="00817941">
              <w:rPr>
                <w:color w:val="auto"/>
                <w:lang w:val="ru-RU" w:eastAsia="ru-RU"/>
              </w:rPr>
              <w:t>кредитування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місцевого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бюджету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Код </w:t>
            </w:r>
            <w:proofErr w:type="spellStart"/>
            <w:r w:rsidRPr="00817941">
              <w:rPr>
                <w:color w:val="auto"/>
                <w:lang w:val="ru-RU" w:eastAsia="ru-RU"/>
              </w:rPr>
              <w:t>Функціональної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класифікації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видатків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та </w:t>
            </w:r>
            <w:proofErr w:type="spellStart"/>
            <w:r w:rsidRPr="00817941">
              <w:rPr>
                <w:color w:val="auto"/>
                <w:lang w:val="ru-RU" w:eastAsia="ru-RU"/>
              </w:rPr>
              <w:t>кредитування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бюджету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817941">
              <w:rPr>
                <w:color w:val="auto"/>
                <w:lang w:val="ru-RU" w:eastAsia="ru-RU"/>
              </w:rPr>
              <w:t>Найменування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відповідального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виконавця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, </w:t>
            </w:r>
            <w:proofErr w:type="spellStart"/>
            <w:r w:rsidRPr="00817941">
              <w:rPr>
                <w:color w:val="auto"/>
                <w:lang w:val="ru-RU" w:eastAsia="ru-RU"/>
              </w:rPr>
              <w:t>найменування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бюджетної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програми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згідно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з Типовою </w:t>
            </w:r>
            <w:proofErr w:type="spellStart"/>
            <w:r w:rsidRPr="00817941">
              <w:rPr>
                <w:color w:val="auto"/>
                <w:lang w:val="ru-RU" w:eastAsia="ru-RU"/>
              </w:rPr>
              <w:t>програмною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класифікацією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видатків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та </w:t>
            </w:r>
            <w:proofErr w:type="spellStart"/>
            <w:r w:rsidRPr="00817941">
              <w:rPr>
                <w:color w:val="auto"/>
                <w:lang w:val="ru-RU" w:eastAsia="ru-RU"/>
              </w:rPr>
              <w:t>кредитування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місцевого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бюджету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</w:t>
            </w:r>
            <w:proofErr w:type="spellStart"/>
            <w:r w:rsidRPr="00817941">
              <w:rPr>
                <w:color w:val="auto"/>
                <w:lang w:val="ru-RU" w:eastAsia="ru-RU"/>
              </w:rPr>
              <w:t>звіт</w:t>
            </w:r>
            <w:proofErr w:type="spellEnd"/>
            <w:r w:rsidRPr="00817941">
              <w:rPr>
                <w:color w:val="auto"/>
                <w:lang w:val="ru-RU" w:eastAsia="ru-RU"/>
              </w:rPr>
              <w:t>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</w:t>
            </w:r>
            <w:proofErr w:type="spellStart"/>
            <w:r w:rsidRPr="00817941">
              <w:rPr>
                <w:color w:val="auto"/>
                <w:lang w:val="ru-RU" w:eastAsia="ru-RU"/>
              </w:rPr>
              <w:t>затверджено</w:t>
            </w:r>
            <w:proofErr w:type="spellEnd"/>
            <w:r w:rsidRPr="00817941">
              <w:rPr>
                <w:color w:val="auto"/>
                <w:lang w:val="ru-RU" w:eastAsia="ru-RU"/>
              </w:rPr>
              <w:t>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(проект)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(прогноз)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(прогноз)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Номер </w:t>
            </w:r>
            <w:proofErr w:type="spellStart"/>
            <w:r w:rsidRPr="00817941">
              <w:rPr>
                <w:color w:val="auto"/>
                <w:lang w:val="ru-RU" w:eastAsia="ru-RU"/>
              </w:rPr>
              <w:t>цілі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державної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політики</w:t>
            </w:r>
            <w:proofErr w:type="spellEnd"/>
          </w:p>
        </w:tc>
      </w:tr>
      <w:tr w:rsidR="00817941" w:rsidRPr="00817941" w:rsidTr="00002E8F">
        <w:trPr>
          <w:trHeight w:val="405"/>
        </w:trPr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7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8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10</w:t>
            </w:r>
          </w:p>
        </w:tc>
      </w:tr>
      <w:tr w:rsidR="00817941" w:rsidRPr="00817941" w:rsidTr="00817941">
        <w:trPr>
          <w:trHeight w:val="375"/>
        </w:trPr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17941" w:rsidRPr="00817941" w:rsidTr="00002E8F">
        <w:trPr>
          <w:trHeight w:val="293"/>
        </w:trPr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17941" w:rsidRPr="00817941" w:rsidTr="00817941"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b/>
                <w:bCs/>
                <w:color w:val="auto"/>
                <w:lang w:val="ru-RU" w:eastAsia="ru-RU"/>
              </w:rPr>
              <w:t>УСЬОГО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E834B7" w:rsidRDefault="00E834B7" w:rsidP="00817941">
      <w:pPr>
        <w:widowControl/>
        <w:shd w:val="clear" w:color="auto" w:fill="FFFFFF"/>
        <w:suppressAutoHyphens w:val="0"/>
        <w:autoSpaceDE/>
        <w:autoSpaceDN/>
        <w:adjustRightInd/>
        <w:spacing w:after="125" w:line="240" w:lineRule="auto"/>
        <w:ind w:firstLine="376"/>
        <w:jc w:val="both"/>
        <w:textAlignment w:val="auto"/>
        <w:rPr>
          <w:color w:val="333333"/>
          <w:lang w:val="ru-RU" w:eastAsia="ru-RU"/>
        </w:rPr>
      </w:pPr>
      <w:bookmarkStart w:id="6" w:name="n117"/>
      <w:bookmarkEnd w:id="6"/>
    </w:p>
    <w:p w:rsidR="00817941" w:rsidRPr="00817941" w:rsidRDefault="00817941" w:rsidP="00817941">
      <w:pPr>
        <w:widowControl/>
        <w:shd w:val="clear" w:color="auto" w:fill="FFFFFF"/>
        <w:suppressAutoHyphens w:val="0"/>
        <w:autoSpaceDE/>
        <w:autoSpaceDN/>
        <w:adjustRightInd/>
        <w:spacing w:after="125" w:line="240" w:lineRule="auto"/>
        <w:ind w:firstLine="376"/>
        <w:jc w:val="both"/>
        <w:textAlignment w:val="auto"/>
        <w:rPr>
          <w:color w:val="333333"/>
          <w:lang w:val="ru-RU" w:eastAsia="ru-RU"/>
        </w:rPr>
      </w:pPr>
      <w:r w:rsidRPr="00817941">
        <w:rPr>
          <w:color w:val="333333"/>
          <w:lang w:val="ru-RU" w:eastAsia="ru-RU"/>
        </w:rPr>
        <w:t xml:space="preserve">5. </w:t>
      </w:r>
      <w:proofErr w:type="spellStart"/>
      <w:r w:rsidRPr="00817941">
        <w:rPr>
          <w:color w:val="333333"/>
          <w:lang w:val="ru-RU" w:eastAsia="ru-RU"/>
        </w:rPr>
        <w:t>Розподіл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граничних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показників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видатків</w:t>
      </w:r>
      <w:proofErr w:type="spellEnd"/>
      <w:r w:rsidRPr="00817941">
        <w:rPr>
          <w:color w:val="333333"/>
          <w:lang w:val="ru-RU" w:eastAsia="ru-RU"/>
        </w:rPr>
        <w:t xml:space="preserve"> бюджету та </w:t>
      </w:r>
      <w:proofErr w:type="spellStart"/>
      <w:r w:rsidRPr="00817941">
        <w:rPr>
          <w:color w:val="333333"/>
          <w:lang w:val="ru-RU" w:eastAsia="ru-RU"/>
        </w:rPr>
        <w:t>надання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кредитів</w:t>
      </w:r>
      <w:proofErr w:type="spellEnd"/>
      <w:r w:rsidRPr="00817941">
        <w:rPr>
          <w:color w:val="333333"/>
          <w:lang w:val="ru-RU" w:eastAsia="ru-RU"/>
        </w:rPr>
        <w:t xml:space="preserve"> з бюджету </w:t>
      </w:r>
      <w:proofErr w:type="spellStart"/>
      <w:r w:rsidRPr="00817941">
        <w:rPr>
          <w:color w:val="333333"/>
          <w:lang w:val="ru-RU" w:eastAsia="ru-RU"/>
        </w:rPr>
        <w:t>спеціального</w:t>
      </w:r>
      <w:proofErr w:type="spellEnd"/>
      <w:r w:rsidRPr="00817941">
        <w:rPr>
          <w:color w:val="333333"/>
          <w:lang w:val="ru-RU" w:eastAsia="ru-RU"/>
        </w:rPr>
        <w:t xml:space="preserve"> фонду </w:t>
      </w:r>
      <w:proofErr w:type="spellStart"/>
      <w:r w:rsidRPr="00817941">
        <w:rPr>
          <w:color w:val="333333"/>
          <w:lang w:val="ru-RU" w:eastAsia="ru-RU"/>
        </w:rPr>
        <w:t>місцевого</w:t>
      </w:r>
      <w:proofErr w:type="spellEnd"/>
      <w:r w:rsidRPr="00817941">
        <w:rPr>
          <w:color w:val="333333"/>
          <w:lang w:val="ru-RU" w:eastAsia="ru-RU"/>
        </w:rPr>
        <w:t xml:space="preserve"> бюджету на 20__ - 20__ роки за </w:t>
      </w:r>
      <w:proofErr w:type="spellStart"/>
      <w:r w:rsidRPr="00817941">
        <w:rPr>
          <w:color w:val="333333"/>
          <w:lang w:val="ru-RU" w:eastAsia="ru-RU"/>
        </w:rPr>
        <w:t>бюджетними</w:t>
      </w:r>
      <w:proofErr w:type="spellEnd"/>
      <w:r w:rsidRPr="00817941">
        <w:rPr>
          <w:color w:val="333333"/>
          <w:lang w:val="ru-RU" w:eastAsia="ru-RU"/>
        </w:rPr>
        <w:t xml:space="preserve"> </w:t>
      </w:r>
      <w:proofErr w:type="spellStart"/>
      <w:r w:rsidRPr="00817941">
        <w:rPr>
          <w:color w:val="333333"/>
          <w:lang w:val="ru-RU" w:eastAsia="ru-RU"/>
        </w:rPr>
        <w:t>програмами</w:t>
      </w:r>
      <w:proofErr w:type="spellEnd"/>
      <w:r w:rsidRPr="00817941">
        <w:rPr>
          <w:color w:val="333333"/>
          <w:lang w:val="ru-RU" w:eastAsia="ru-RU"/>
        </w:rPr>
        <w:t>:</w:t>
      </w:r>
    </w:p>
    <w:p w:rsidR="00817941" w:rsidRPr="00817941" w:rsidRDefault="00817941" w:rsidP="00817941">
      <w:pPr>
        <w:widowControl/>
        <w:shd w:val="clear" w:color="auto" w:fill="FFFFFF"/>
        <w:suppressAutoHyphens w:val="0"/>
        <w:autoSpaceDE/>
        <w:autoSpaceDN/>
        <w:adjustRightInd/>
        <w:spacing w:before="125" w:after="125" w:line="240" w:lineRule="auto"/>
        <w:jc w:val="right"/>
        <w:textAlignment w:val="auto"/>
        <w:rPr>
          <w:color w:val="333333"/>
          <w:lang w:val="ru-RU" w:eastAsia="ru-RU"/>
        </w:rPr>
      </w:pPr>
      <w:bookmarkStart w:id="7" w:name="n118"/>
      <w:bookmarkEnd w:id="7"/>
      <w:r w:rsidRPr="00817941">
        <w:rPr>
          <w:i/>
          <w:iCs/>
          <w:color w:val="333333"/>
          <w:sz w:val="24"/>
          <w:szCs w:val="24"/>
          <w:lang w:val="ru-RU" w:eastAsia="ru-RU"/>
        </w:rPr>
        <w:t>(</w:t>
      </w:r>
      <w:proofErr w:type="spellStart"/>
      <w:r w:rsidRPr="00817941">
        <w:rPr>
          <w:i/>
          <w:iCs/>
          <w:color w:val="333333"/>
          <w:sz w:val="24"/>
          <w:szCs w:val="24"/>
          <w:lang w:val="ru-RU" w:eastAsia="ru-RU"/>
        </w:rPr>
        <w:t>грн</w:t>
      </w:r>
      <w:proofErr w:type="spellEnd"/>
      <w:r w:rsidRPr="00817941">
        <w:rPr>
          <w:i/>
          <w:iCs/>
          <w:color w:val="333333"/>
          <w:sz w:val="24"/>
          <w:szCs w:val="24"/>
          <w:lang w:val="ru-RU" w:eastAsia="ru-RU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9"/>
        <w:gridCol w:w="1569"/>
        <w:gridCol w:w="3610"/>
        <w:gridCol w:w="2197"/>
        <w:gridCol w:w="942"/>
        <w:gridCol w:w="942"/>
        <w:gridCol w:w="628"/>
        <w:gridCol w:w="942"/>
        <w:gridCol w:w="1099"/>
        <w:gridCol w:w="1099"/>
        <w:gridCol w:w="1099"/>
      </w:tblGrid>
      <w:tr w:rsidR="00817941" w:rsidRPr="00817941" w:rsidTr="00817941"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bookmarkStart w:id="8" w:name="n119"/>
            <w:bookmarkEnd w:id="8"/>
            <w:r w:rsidRPr="00817941">
              <w:rPr>
                <w:color w:val="auto"/>
                <w:lang w:val="ru-RU" w:eastAsia="ru-RU"/>
              </w:rPr>
              <w:t xml:space="preserve">Код </w:t>
            </w:r>
            <w:proofErr w:type="spellStart"/>
            <w:r w:rsidRPr="00817941">
              <w:rPr>
                <w:color w:val="auto"/>
                <w:lang w:val="ru-RU" w:eastAsia="ru-RU"/>
              </w:rPr>
              <w:t>Програмної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класифікації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видатків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та </w:t>
            </w:r>
            <w:proofErr w:type="spellStart"/>
            <w:r w:rsidRPr="00817941">
              <w:rPr>
                <w:color w:val="auto"/>
                <w:lang w:val="ru-RU" w:eastAsia="ru-RU"/>
              </w:rPr>
              <w:t>кредитування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місцевого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бюджету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Код </w:t>
            </w:r>
            <w:proofErr w:type="spellStart"/>
            <w:r w:rsidRPr="00817941">
              <w:rPr>
                <w:color w:val="auto"/>
                <w:lang w:val="ru-RU" w:eastAsia="ru-RU"/>
              </w:rPr>
              <w:t>Типової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програмної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класифікації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видатків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та </w:t>
            </w:r>
            <w:proofErr w:type="spellStart"/>
            <w:r w:rsidRPr="00817941">
              <w:rPr>
                <w:color w:val="auto"/>
                <w:lang w:val="ru-RU" w:eastAsia="ru-RU"/>
              </w:rPr>
              <w:t>кредитування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місцевого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бюджету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Код </w:t>
            </w:r>
            <w:proofErr w:type="spellStart"/>
            <w:r w:rsidRPr="00817941">
              <w:rPr>
                <w:color w:val="auto"/>
                <w:lang w:val="ru-RU" w:eastAsia="ru-RU"/>
              </w:rPr>
              <w:t>Функціональної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класифікації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видатків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та </w:t>
            </w:r>
            <w:proofErr w:type="spellStart"/>
            <w:r w:rsidRPr="00817941">
              <w:rPr>
                <w:color w:val="auto"/>
                <w:lang w:val="ru-RU" w:eastAsia="ru-RU"/>
              </w:rPr>
              <w:t>кредитування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бюджету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817941">
              <w:rPr>
                <w:color w:val="auto"/>
                <w:lang w:val="ru-RU" w:eastAsia="ru-RU"/>
              </w:rPr>
              <w:t>Найменування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відповідального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виконавця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, </w:t>
            </w:r>
            <w:proofErr w:type="spellStart"/>
            <w:r w:rsidRPr="00817941">
              <w:rPr>
                <w:color w:val="auto"/>
                <w:lang w:val="ru-RU" w:eastAsia="ru-RU"/>
              </w:rPr>
              <w:t>найменування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бюджетної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програми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згідно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з Типовою </w:t>
            </w:r>
            <w:proofErr w:type="spellStart"/>
            <w:r w:rsidRPr="00817941">
              <w:rPr>
                <w:color w:val="auto"/>
                <w:lang w:val="ru-RU" w:eastAsia="ru-RU"/>
              </w:rPr>
              <w:t>програмною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класифікацією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видатків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та </w:t>
            </w:r>
            <w:proofErr w:type="spellStart"/>
            <w:r w:rsidRPr="00817941">
              <w:rPr>
                <w:color w:val="auto"/>
                <w:lang w:val="ru-RU" w:eastAsia="ru-RU"/>
              </w:rPr>
              <w:t>кредитування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місцевого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бюджету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</w:t>
            </w:r>
            <w:proofErr w:type="spellStart"/>
            <w:r w:rsidRPr="00817941">
              <w:rPr>
                <w:color w:val="auto"/>
                <w:lang w:val="ru-RU" w:eastAsia="ru-RU"/>
              </w:rPr>
              <w:t>звіт</w:t>
            </w:r>
            <w:proofErr w:type="spellEnd"/>
            <w:r w:rsidRPr="00817941">
              <w:rPr>
                <w:color w:val="auto"/>
                <w:lang w:val="ru-RU" w:eastAsia="ru-RU"/>
              </w:rPr>
              <w:t>)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</w:t>
            </w:r>
            <w:proofErr w:type="spellStart"/>
            <w:r w:rsidRPr="00817941">
              <w:rPr>
                <w:color w:val="auto"/>
                <w:lang w:val="ru-RU" w:eastAsia="ru-RU"/>
              </w:rPr>
              <w:t>затверджено</w:t>
            </w:r>
            <w:proofErr w:type="spellEnd"/>
            <w:r w:rsidRPr="00817941">
              <w:rPr>
                <w:color w:val="auto"/>
                <w:lang w:val="ru-RU" w:eastAsia="ru-RU"/>
              </w:rPr>
              <w:t>)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(проект)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(прогноз)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20__ </w:t>
            </w:r>
            <w:proofErr w:type="spellStart"/>
            <w:r w:rsidRPr="00817941">
              <w:rPr>
                <w:color w:val="auto"/>
                <w:lang w:val="ru-RU" w:eastAsia="ru-RU"/>
              </w:rPr>
              <w:t>рік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(прогноз)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 xml:space="preserve">Номер </w:t>
            </w:r>
            <w:proofErr w:type="spellStart"/>
            <w:r w:rsidRPr="00817941">
              <w:rPr>
                <w:color w:val="auto"/>
                <w:lang w:val="ru-RU" w:eastAsia="ru-RU"/>
              </w:rPr>
              <w:t>цілі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державної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</w:t>
            </w:r>
            <w:proofErr w:type="spellStart"/>
            <w:r w:rsidRPr="00817941">
              <w:rPr>
                <w:color w:val="auto"/>
                <w:lang w:val="ru-RU" w:eastAsia="ru-RU"/>
              </w:rPr>
              <w:t>політики</w:t>
            </w:r>
            <w:proofErr w:type="spellEnd"/>
          </w:p>
        </w:tc>
      </w:tr>
      <w:tr w:rsidR="00817941" w:rsidRPr="00817941" w:rsidTr="00817941"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3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5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8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lang w:val="ru-RU" w:eastAsia="ru-RU"/>
              </w:rPr>
              <w:t>10</w:t>
            </w:r>
          </w:p>
        </w:tc>
      </w:tr>
      <w:tr w:rsidR="00817941" w:rsidRPr="00817941" w:rsidTr="00817941">
        <w:trPr>
          <w:trHeight w:val="261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17941" w:rsidRPr="00817941" w:rsidTr="00817941">
        <w:trPr>
          <w:trHeight w:val="277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17941" w:rsidRPr="00817941" w:rsidTr="00817941"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b/>
                <w:bCs/>
                <w:color w:val="auto"/>
                <w:lang w:val="ru-RU" w:eastAsia="ru-RU"/>
              </w:rPr>
              <w:t>УСЬОГО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17941" w:rsidRPr="00817941" w:rsidTr="00817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bookmarkStart w:id="9" w:name="n120"/>
            <w:bookmarkEnd w:id="9"/>
            <w:proofErr w:type="spellStart"/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установи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sz w:val="24"/>
                <w:szCs w:val="24"/>
                <w:lang w:val="ru-RU" w:eastAsia="ru-RU"/>
              </w:rPr>
              <w:t>___________</w:t>
            </w: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</w:t>
            </w:r>
            <w:proofErr w:type="spellStart"/>
            <w:r w:rsidRPr="00817941">
              <w:rPr>
                <w:color w:val="auto"/>
                <w:lang w:val="ru-RU" w:eastAsia="ru-RU"/>
              </w:rPr>
              <w:t>підпис</w:t>
            </w:r>
            <w:proofErr w:type="spellEnd"/>
            <w:r w:rsidRPr="00817941">
              <w:rPr>
                <w:color w:val="auto"/>
                <w:lang w:val="ru-RU" w:eastAsia="ru-RU"/>
              </w:rPr>
              <w:t>)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sz w:val="24"/>
                <w:szCs w:val="24"/>
                <w:lang w:val="ru-RU" w:eastAsia="ru-RU"/>
              </w:rPr>
              <w:t>________________________</w:t>
            </w: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</w:t>
            </w:r>
            <w:proofErr w:type="spellStart"/>
            <w:r w:rsidRPr="00817941">
              <w:rPr>
                <w:color w:val="auto"/>
                <w:lang w:val="ru-RU" w:eastAsia="ru-RU"/>
              </w:rPr>
              <w:t>ініціали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та </w:t>
            </w:r>
            <w:proofErr w:type="spellStart"/>
            <w:r w:rsidRPr="00817941">
              <w:rPr>
                <w:color w:val="auto"/>
                <w:lang w:val="ru-RU" w:eastAsia="ru-RU"/>
              </w:rPr>
              <w:t>прізвище</w:t>
            </w:r>
            <w:proofErr w:type="spellEnd"/>
            <w:r w:rsidRPr="00817941">
              <w:rPr>
                <w:color w:val="auto"/>
                <w:lang w:val="ru-RU" w:eastAsia="ru-RU"/>
              </w:rPr>
              <w:t>)</w:t>
            </w:r>
          </w:p>
        </w:tc>
      </w:tr>
      <w:tr w:rsidR="00817941" w:rsidRPr="00817941" w:rsidTr="00817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5" w:type="dxa"/>
        </w:trPr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Керівник</w:t>
            </w:r>
            <w:proofErr w:type="spellEnd"/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proofErr w:type="spellStart"/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служби</w:t>
            </w:r>
            <w:proofErr w:type="spellEnd"/>
          </w:p>
        </w:tc>
        <w:tc>
          <w:tcPr>
            <w:tcW w:w="13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  <w:t>___________</w:t>
            </w: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</w:t>
            </w:r>
            <w:proofErr w:type="spellStart"/>
            <w:r w:rsidRPr="00817941">
              <w:rPr>
                <w:color w:val="auto"/>
                <w:lang w:val="ru-RU" w:eastAsia="ru-RU"/>
              </w:rPr>
              <w:t>підпис</w:t>
            </w:r>
            <w:proofErr w:type="spellEnd"/>
            <w:r w:rsidRPr="00817941">
              <w:rPr>
                <w:color w:val="auto"/>
                <w:lang w:val="ru-RU" w:eastAsia="ru-RU"/>
              </w:rPr>
              <w:t>)</w:t>
            </w:r>
          </w:p>
        </w:tc>
        <w:tc>
          <w:tcPr>
            <w:tcW w:w="22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125" w:after="125" w:line="240" w:lineRule="auto"/>
              <w:jc w:val="center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  <w:t>________________________</w:t>
            </w: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color w:val="auto"/>
                <w:lang w:val="ru-RU" w:eastAsia="ru-RU"/>
              </w:rPr>
              <w:t>(</w:t>
            </w:r>
            <w:proofErr w:type="spellStart"/>
            <w:r w:rsidRPr="00817941">
              <w:rPr>
                <w:color w:val="auto"/>
                <w:lang w:val="ru-RU" w:eastAsia="ru-RU"/>
              </w:rPr>
              <w:t>ініціали</w:t>
            </w:r>
            <w:proofErr w:type="spellEnd"/>
            <w:r w:rsidRPr="00817941">
              <w:rPr>
                <w:color w:val="auto"/>
                <w:lang w:val="ru-RU" w:eastAsia="ru-RU"/>
              </w:rPr>
              <w:t xml:space="preserve"> та </w:t>
            </w:r>
            <w:proofErr w:type="spellStart"/>
            <w:r w:rsidRPr="00817941">
              <w:rPr>
                <w:color w:val="auto"/>
                <w:lang w:val="ru-RU" w:eastAsia="ru-RU"/>
              </w:rPr>
              <w:t>прізвище</w:t>
            </w:r>
            <w:proofErr w:type="spellEnd"/>
            <w:r w:rsidRPr="00817941">
              <w:rPr>
                <w:color w:val="auto"/>
                <w:lang w:val="ru-RU" w:eastAsia="ru-RU"/>
              </w:rPr>
              <w:t>)</w:t>
            </w:r>
          </w:p>
        </w:tc>
      </w:tr>
    </w:tbl>
    <w:p w:rsidR="00817941" w:rsidRPr="00817941" w:rsidRDefault="00817941" w:rsidP="00817941">
      <w:pPr>
        <w:widowControl/>
        <w:shd w:val="clear" w:color="auto" w:fill="FFFFFF"/>
        <w:suppressAutoHyphens w:val="0"/>
        <w:autoSpaceDE/>
        <w:autoSpaceDN/>
        <w:adjustRightInd/>
        <w:spacing w:line="240" w:lineRule="auto"/>
        <w:jc w:val="both"/>
        <w:textAlignment w:val="auto"/>
        <w:rPr>
          <w:vanish/>
          <w:color w:val="333333"/>
          <w:lang w:val="ru-RU" w:eastAsia="ru-RU"/>
        </w:rPr>
      </w:pPr>
      <w:bookmarkStart w:id="10" w:name="n84"/>
      <w:bookmarkEnd w:id="1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9109"/>
      </w:tblGrid>
      <w:tr w:rsidR="00817941" w:rsidRPr="00817941" w:rsidTr="00817941">
        <w:tc>
          <w:tcPr>
            <w:tcW w:w="2100" w:type="pct"/>
            <w:hideMark/>
          </w:tcPr>
          <w:p w:rsidR="00817941" w:rsidRPr="00817941" w:rsidRDefault="00817941" w:rsidP="00002E8F">
            <w:pPr>
              <w:widowControl/>
              <w:suppressAutoHyphens w:val="0"/>
              <w:autoSpaceDE/>
              <w:autoSpaceDN/>
              <w:adjustRightInd/>
              <w:spacing w:before="250" w:after="125" w:line="240" w:lineRule="auto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Директор Департаменту</w:t>
            </w: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proofErr w:type="spellStart"/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місцевих</w:t>
            </w:r>
            <w:proofErr w:type="spellEnd"/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бюджетів</w:t>
            </w:r>
            <w:proofErr w:type="spellEnd"/>
          </w:p>
        </w:tc>
        <w:tc>
          <w:tcPr>
            <w:tcW w:w="3500" w:type="pct"/>
            <w:hideMark/>
          </w:tcPr>
          <w:p w:rsidR="00817941" w:rsidRPr="00817941" w:rsidRDefault="00817941" w:rsidP="00817941">
            <w:pPr>
              <w:widowControl/>
              <w:suppressAutoHyphens w:val="0"/>
              <w:autoSpaceDE/>
              <w:autoSpaceDN/>
              <w:adjustRightInd/>
              <w:spacing w:before="250" w:line="240" w:lineRule="auto"/>
              <w:jc w:val="right"/>
              <w:textAlignment w:val="auto"/>
              <w:rPr>
                <w:color w:val="auto"/>
                <w:sz w:val="24"/>
                <w:szCs w:val="24"/>
                <w:lang w:val="ru-RU" w:eastAsia="ru-RU"/>
              </w:rPr>
            </w:pPr>
            <w:r w:rsidRPr="00817941">
              <w:rPr>
                <w:color w:val="auto"/>
                <w:sz w:val="24"/>
                <w:szCs w:val="24"/>
                <w:lang w:val="ru-RU" w:eastAsia="ru-RU"/>
              </w:rPr>
              <w:br/>
            </w:r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Є.Ю. </w:t>
            </w:r>
            <w:proofErr w:type="spellStart"/>
            <w:r w:rsidRPr="00817941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Кузькін</w:t>
            </w:r>
            <w:proofErr w:type="spellEnd"/>
          </w:p>
        </w:tc>
      </w:tr>
    </w:tbl>
    <w:p w:rsidR="00817941" w:rsidRPr="00E919B4" w:rsidRDefault="00817941" w:rsidP="00817941">
      <w:pPr>
        <w:widowControl/>
        <w:shd w:val="clear" w:color="auto" w:fill="FFFFFF"/>
        <w:suppressAutoHyphens w:val="0"/>
        <w:autoSpaceDE/>
        <w:autoSpaceDN/>
        <w:adjustRightInd/>
        <w:spacing w:after="125" w:line="240" w:lineRule="auto"/>
        <w:ind w:firstLine="376"/>
        <w:jc w:val="both"/>
        <w:textAlignment w:val="auto"/>
        <w:rPr>
          <w:color w:val="333333"/>
          <w:lang w:eastAsia="ru-RU"/>
        </w:rPr>
      </w:pPr>
      <w:bookmarkStart w:id="11" w:name="n91"/>
      <w:bookmarkEnd w:id="11"/>
      <w:r w:rsidRPr="00E919B4">
        <w:rPr>
          <w:i/>
          <w:iCs/>
          <w:color w:val="333333"/>
          <w:sz w:val="24"/>
          <w:szCs w:val="24"/>
          <w:lang w:eastAsia="ru-RU"/>
        </w:rPr>
        <w:t>{Форма в редакції Наказу Міністерства фінансів</w:t>
      </w:r>
      <w:r w:rsidRPr="00817941">
        <w:rPr>
          <w:i/>
          <w:iCs/>
          <w:color w:val="333333"/>
          <w:sz w:val="24"/>
          <w:szCs w:val="24"/>
          <w:lang w:val="ru-RU" w:eastAsia="ru-RU"/>
        </w:rPr>
        <w:t> </w:t>
      </w:r>
      <w:hyperlink r:id="rId4" w:anchor="n20" w:tgtFrame="_blank" w:history="1">
        <w:r w:rsidRPr="00E919B4">
          <w:rPr>
            <w:i/>
            <w:iCs/>
            <w:color w:val="000099"/>
            <w:sz w:val="24"/>
            <w:szCs w:val="24"/>
            <w:u w:val="single"/>
            <w:lang w:eastAsia="ru-RU"/>
          </w:rPr>
          <w:t>№ 617 від 17.07.2018</w:t>
        </w:r>
      </w:hyperlink>
      <w:r w:rsidRPr="00E919B4">
        <w:rPr>
          <w:i/>
          <w:iCs/>
          <w:color w:val="333333"/>
          <w:sz w:val="24"/>
          <w:szCs w:val="24"/>
          <w:lang w:eastAsia="ru-RU"/>
        </w:rPr>
        <w:t>; із змінами, внесеними згідно з Наказом Міністерства фінансів</w:t>
      </w:r>
      <w:r w:rsidRPr="00817941">
        <w:rPr>
          <w:i/>
          <w:iCs/>
          <w:color w:val="333333"/>
          <w:sz w:val="24"/>
          <w:szCs w:val="24"/>
          <w:lang w:val="ru-RU" w:eastAsia="ru-RU"/>
        </w:rPr>
        <w:t> </w:t>
      </w:r>
      <w:hyperlink r:id="rId5" w:anchor="n7" w:tgtFrame="_blank" w:history="1">
        <w:r w:rsidRPr="00E919B4">
          <w:rPr>
            <w:i/>
            <w:iCs/>
            <w:color w:val="000099"/>
            <w:sz w:val="24"/>
            <w:szCs w:val="24"/>
            <w:u w:val="single"/>
            <w:lang w:eastAsia="ru-RU"/>
          </w:rPr>
          <w:t>№ 743 від 05.09.2018</w:t>
        </w:r>
      </w:hyperlink>
      <w:r w:rsidRPr="00E919B4">
        <w:rPr>
          <w:i/>
          <w:iCs/>
          <w:color w:val="333333"/>
          <w:sz w:val="24"/>
          <w:szCs w:val="24"/>
          <w:lang w:eastAsia="ru-RU"/>
        </w:rPr>
        <w:t>; в редакції Наказу Міністерства фінансів</w:t>
      </w:r>
      <w:r w:rsidRPr="00817941">
        <w:rPr>
          <w:i/>
          <w:iCs/>
          <w:color w:val="333333"/>
          <w:sz w:val="24"/>
          <w:szCs w:val="24"/>
          <w:lang w:val="ru-RU" w:eastAsia="ru-RU"/>
        </w:rPr>
        <w:t> </w:t>
      </w:r>
      <w:hyperlink r:id="rId6" w:anchor="n65" w:tgtFrame="_blank" w:history="1">
        <w:r w:rsidRPr="00E919B4">
          <w:rPr>
            <w:i/>
            <w:iCs/>
            <w:color w:val="000099"/>
            <w:sz w:val="24"/>
            <w:szCs w:val="24"/>
            <w:u w:val="single"/>
            <w:lang w:eastAsia="ru-RU"/>
          </w:rPr>
          <w:t>№ 336 від 07.08.2019</w:t>
        </w:r>
      </w:hyperlink>
      <w:r w:rsidRPr="00E919B4">
        <w:rPr>
          <w:i/>
          <w:iCs/>
          <w:color w:val="333333"/>
          <w:sz w:val="24"/>
          <w:szCs w:val="24"/>
          <w:lang w:eastAsia="ru-RU"/>
        </w:rPr>
        <w:t>}</w:t>
      </w:r>
    </w:p>
    <w:p w:rsidR="00990226" w:rsidRPr="00E919B4" w:rsidRDefault="00990226" w:rsidP="00991AC8">
      <w:pPr>
        <w:pStyle w:val="1"/>
        <w:rPr>
          <w:rFonts w:ascii="Times New Roman" w:hAnsi="Times New Roman" w:cs="Times New Roman"/>
          <w:i w:val="0"/>
          <w:sz w:val="24"/>
          <w:szCs w:val="24"/>
        </w:rPr>
      </w:pPr>
    </w:p>
    <w:sectPr w:rsidR="00990226" w:rsidRPr="00E919B4" w:rsidSect="00EE2297">
      <w:pgSz w:w="16840" w:h="11900" w:orient="landscape"/>
      <w:pgMar w:top="567" w:right="567" w:bottom="567" w:left="567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C4"/>
    <w:rsid w:val="00002E8F"/>
    <w:rsid w:val="000371EC"/>
    <w:rsid w:val="0008708A"/>
    <w:rsid w:val="00095B69"/>
    <w:rsid w:val="0015244E"/>
    <w:rsid w:val="00275052"/>
    <w:rsid w:val="002A3DC4"/>
    <w:rsid w:val="00461C30"/>
    <w:rsid w:val="00535381"/>
    <w:rsid w:val="00586B69"/>
    <w:rsid w:val="006208A0"/>
    <w:rsid w:val="006229A6"/>
    <w:rsid w:val="00632FF8"/>
    <w:rsid w:val="006533B7"/>
    <w:rsid w:val="006B267D"/>
    <w:rsid w:val="0071325C"/>
    <w:rsid w:val="00757784"/>
    <w:rsid w:val="00817941"/>
    <w:rsid w:val="00846DFD"/>
    <w:rsid w:val="008C6232"/>
    <w:rsid w:val="00990226"/>
    <w:rsid w:val="00991AC8"/>
    <w:rsid w:val="009A473B"/>
    <w:rsid w:val="009C6ADD"/>
    <w:rsid w:val="009C7072"/>
    <w:rsid w:val="00BA4778"/>
    <w:rsid w:val="00CB1DF3"/>
    <w:rsid w:val="00E834B7"/>
    <w:rsid w:val="00E919B4"/>
    <w:rsid w:val="00EE2297"/>
    <w:rsid w:val="00F32182"/>
    <w:rsid w:val="00F44EE0"/>
    <w:rsid w:val="00F8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EC5241-A1B4-43F1-B6CC-3BDB3ADA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C4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8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1Ch6">
    <w:name w:val="Затверджено_141 (Ch_6 Міністерства)"/>
    <w:basedOn w:val="a4"/>
    <w:rsid w:val="002A3DC4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a4">
    <w:name w:val="Затверджено (Общие)"/>
    <w:basedOn w:val="a5"/>
    <w:rsid w:val="002A3DC4"/>
    <w:pPr>
      <w:keepNext/>
      <w:keepLines/>
      <w:suppressAutoHyphens/>
      <w:ind w:left="4309"/>
    </w:pPr>
  </w:style>
  <w:style w:type="paragraph" w:customStyle="1" w:styleId="a5">
    <w:name w:val="Додаток № (Общие:Базовые)"/>
    <w:basedOn w:val="a6"/>
    <w:rsid w:val="002A3DC4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6">
    <w:name w:val="[Основний абзац]"/>
    <w:basedOn w:val="a7"/>
    <w:rsid w:val="002A3DC4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7">
    <w:name w:val="[Немає стилю абзацу]"/>
    <w:rsid w:val="002A3DC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Заголовок Додатка (Ch_6 Міністерства)"/>
    <w:basedOn w:val="a8"/>
    <w:rsid w:val="002A3DC4"/>
    <w:pPr>
      <w:spacing w:before="283"/>
    </w:pPr>
  </w:style>
  <w:style w:type="paragraph" w:customStyle="1" w:styleId="a8">
    <w:name w:val="Заголовок Додатка (Общие)"/>
    <w:basedOn w:val="a9"/>
    <w:rsid w:val="002A3DC4"/>
    <w:pPr>
      <w:keepLines/>
      <w:tabs>
        <w:tab w:val="clear" w:pos="6350"/>
        <w:tab w:val="right" w:pos="7710"/>
      </w:tabs>
      <w:suppressAutoHyphens/>
    </w:pPr>
  </w:style>
  <w:style w:type="paragraph" w:customStyle="1" w:styleId="a9">
    <w:name w:val="Заголовок Додатка (Общие:Базовые)"/>
    <w:basedOn w:val="a7"/>
    <w:rsid w:val="002A3DC4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character" w:customStyle="1" w:styleId="Bold">
    <w:name w:val="Bold"/>
    <w:rsid w:val="002A3DC4"/>
    <w:rPr>
      <w:b/>
      <w:u w:val="none"/>
      <w:vertAlign w:val="baseline"/>
    </w:rPr>
  </w:style>
  <w:style w:type="paragraph" w:customStyle="1" w:styleId="Ch60">
    <w:name w:val="Основной текст (без абзаца) (Ch_6 Міністерства)"/>
    <w:basedOn w:val="Ch61"/>
    <w:rsid w:val="002A3DC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Основной текст (Ch_6 Міністерства)"/>
    <w:basedOn w:val="aa"/>
    <w:rsid w:val="002A3DC4"/>
    <w:pPr>
      <w:tabs>
        <w:tab w:val="clear" w:pos="11707"/>
      </w:tabs>
    </w:pPr>
  </w:style>
  <w:style w:type="paragraph" w:customStyle="1" w:styleId="aa">
    <w:name w:val="Основной текст (Общие)"/>
    <w:basedOn w:val="ab"/>
    <w:rsid w:val="002A3DC4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ab">
    <w:name w:val="Основной текст (Общие:Базовые)"/>
    <w:basedOn w:val="a7"/>
    <w:rsid w:val="002A3DC4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StrokeCh6">
    <w:name w:val="Stroke (Ch_6 Міністерства)"/>
    <w:basedOn w:val="a7"/>
    <w:rsid w:val="002A3DC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7"/>
    <w:rsid w:val="002A3DC4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6"/>
    <w:rsid w:val="002A3DC4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6"/>
    <w:rsid w:val="002A3DC4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62">
    <w:name w:val="подпись (Ch_6 Міністерства)"/>
    <w:basedOn w:val="ac"/>
    <w:next w:val="1"/>
    <w:rsid w:val="002A3DC4"/>
    <w:pPr>
      <w:tabs>
        <w:tab w:val="clear" w:pos="11594"/>
        <w:tab w:val="right" w:pos="11401"/>
      </w:tabs>
      <w:spacing w:before="85"/>
    </w:pPr>
  </w:style>
  <w:style w:type="paragraph" w:customStyle="1" w:styleId="ac">
    <w:name w:val="подпись (Общие)"/>
    <w:basedOn w:val="ad"/>
    <w:rsid w:val="002A3DC4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ad">
    <w:name w:val="подпись (Общие:Базовые)"/>
    <w:basedOn w:val="a7"/>
    <w:rsid w:val="002A3DC4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1">
    <w:name w:val="подпись: место1"/>
    <w:aliases w:val="дата1,№ (Ch_6 Міністерства)"/>
    <w:basedOn w:val="2"/>
    <w:rsid w:val="002A3DC4"/>
  </w:style>
  <w:style w:type="paragraph" w:customStyle="1" w:styleId="2">
    <w:name w:val="подпись: место2"/>
    <w:aliases w:val="дата2,№ (Общие)"/>
    <w:basedOn w:val="ae"/>
    <w:rsid w:val="002A3DC4"/>
    <w:pPr>
      <w:ind w:left="283" w:firstLine="0"/>
    </w:pPr>
    <w:rPr>
      <w:i/>
      <w:iCs/>
    </w:rPr>
  </w:style>
  <w:style w:type="paragraph" w:customStyle="1" w:styleId="ae">
    <w:name w:val="подпись: место"/>
    <w:aliases w:val="дата,№ (Общие:Базовые)"/>
    <w:basedOn w:val="a6"/>
    <w:rsid w:val="002A3DC4"/>
  </w:style>
  <w:style w:type="character" w:customStyle="1" w:styleId="st131">
    <w:name w:val="st131"/>
    <w:uiPriority w:val="99"/>
    <w:rsid w:val="00990226"/>
    <w:rPr>
      <w:i/>
      <w:iCs/>
      <w:color w:val="0000FF"/>
    </w:rPr>
  </w:style>
  <w:style w:type="character" w:customStyle="1" w:styleId="st46">
    <w:name w:val="st46"/>
    <w:uiPriority w:val="99"/>
    <w:rsid w:val="00990226"/>
    <w:rPr>
      <w:i/>
      <w:iCs/>
      <w:color w:val="000000"/>
    </w:rPr>
  </w:style>
  <w:style w:type="paragraph" w:customStyle="1" w:styleId="st12">
    <w:name w:val="st12"/>
    <w:uiPriority w:val="99"/>
    <w:rsid w:val="00535381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535381"/>
    <w:rPr>
      <w:color w:val="000000"/>
    </w:rPr>
  </w:style>
  <w:style w:type="character" w:customStyle="1" w:styleId="st82">
    <w:name w:val="st82"/>
    <w:uiPriority w:val="99"/>
    <w:rsid w:val="00535381"/>
    <w:rPr>
      <w:color w:val="000000"/>
      <w:sz w:val="20"/>
      <w:szCs w:val="20"/>
    </w:rPr>
  </w:style>
  <w:style w:type="paragraph" w:customStyle="1" w:styleId="rvps12">
    <w:name w:val="rvps12"/>
    <w:basedOn w:val="a"/>
    <w:rsid w:val="00817941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color w:val="auto"/>
      <w:sz w:val="24"/>
      <w:szCs w:val="24"/>
      <w:lang w:val="ru-RU" w:eastAsia="ru-RU"/>
    </w:rPr>
  </w:style>
  <w:style w:type="character" w:customStyle="1" w:styleId="rvts82">
    <w:name w:val="rvts82"/>
    <w:basedOn w:val="a0"/>
    <w:rsid w:val="00817941"/>
  </w:style>
  <w:style w:type="paragraph" w:customStyle="1" w:styleId="rvps2">
    <w:name w:val="rvps2"/>
    <w:basedOn w:val="a"/>
    <w:rsid w:val="00817941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color w:val="auto"/>
      <w:sz w:val="24"/>
      <w:szCs w:val="24"/>
      <w:lang w:val="ru-RU" w:eastAsia="ru-RU"/>
    </w:rPr>
  </w:style>
  <w:style w:type="paragraph" w:customStyle="1" w:styleId="rvps11">
    <w:name w:val="rvps11"/>
    <w:basedOn w:val="a"/>
    <w:rsid w:val="00817941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color w:val="auto"/>
      <w:sz w:val="24"/>
      <w:szCs w:val="24"/>
      <w:lang w:val="ru-RU" w:eastAsia="ru-RU"/>
    </w:rPr>
  </w:style>
  <w:style w:type="character" w:customStyle="1" w:styleId="rvts11">
    <w:name w:val="rvts11"/>
    <w:basedOn w:val="a0"/>
    <w:rsid w:val="00817941"/>
  </w:style>
  <w:style w:type="character" w:customStyle="1" w:styleId="rvts90">
    <w:name w:val="rvts90"/>
    <w:basedOn w:val="a0"/>
    <w:rsid w:val="00817941"/>
  </w:style>
  <w:style w:type="paragraph" w:customStyle="1" w:styleId="rvps14">
    <w:name w:val="rvps14"/>
    <w:basedOn w:val="a"/>
    <w:rsid w:val="00817941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color w:val="auto"/>
      <w:sz w:val="24"/>
      <w:szCs w:val="24"/>
      <w:lang w:val="ru-RU" w:eastAsia="ru-RU"/>
    </w:rPr>
  </w:style>
  <w:style w:type="character" w:customStyle="1" w:styleId="rvts9">
    <w:name w:val="rvts9"/>
    <w:basedOn w:val="a0"/>
    <w:rsid w:val="00817941"/>
  </w:style>
  <w:style w:type="paragraph" w:customStyle="1" w:styleId="rvps4">
    <w:name w:val="rvps4"/>
    <w:basedOn w:val="a"/>
    <w:rsid w:val="00817941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color w:val="auto"/>
      <w:sz w:val="24"/>
      <w:szCs w:val="24"/>
      <w:lang w:val="ru-RU" w:eastAsia="ru-RU"/>
    </w:rPr>
  </w:style>
  <w:style w:type="paragraph" w:customStyle="1" w:styleId="rvps15">
    <w:name w:val="rvps15"/>
    <w:basedOn w:val="a"/>
    <w:rsid w:val="00817941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color w:val="auto"/>
      <w:sz w:val="24"/>
      <w:szCs w:val="24"/>
      <w:lang w:val="ru-RU" w:eastAsia="ru-RU"/>
    </w:rPr>
  </w:style>
  <w:style w:type="character" w:customStyle="1" w:styleId="rvts46">
    <w:name w:val="rvts46"/>
    <w:basedOn w:val="a0"/>
    <w:rsid w:val="00817941"/>
  </w:style>
  <w:style w:type="character" w:styleId="af">
    <w:name w:val="Hyperlink"/>
    <w:basedOn w:val="a0"/>
    <w:uiPriority w:val="99"/>
    <w:unhideWhenUsed/>
    <w:rsid w:val="00817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280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995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56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50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77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985-19" TargetMode="External"/><Relationship Id="rId5" Type="http://schemas.openxmlformats.org/officeDocument/2006/relationships/hyperlink" Target="https://zakon.rada.gov.ua/laws/show/z1145-18" TargetMode="External"/><Relationship Id="rId4" Type="http://schemas.openxmlformats.org/officeDocument/2006/relationships/hyperlink" Target="https://zakon.rada.gov.ua/laws/show/z0898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nsmagluk</dc:creator>
  <cp:lastModifiedBy>User</cp:lastModifiedBy>
  <cp:revision>2</cp:revision>
  <dcterms:created xsi:type="dcterms:W3CDTF">2023-09-07T12:22:00Z</dcterms:created>
  <dcterms:modified xsi:type="dcterms:W3CDTF">2023-09-07T12:22:00Z</dcterms:modified>
</cp:coreProperties>
</file>