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1E9" w:rsidRDefault="00EB113F">
      <w:pPr>
        <w:spacing w:before="64"/>
        <w:ind w:left="5223"/>
        <w:rPr>
          <w:sz w:val="28"/>
        </w:rPr>
      </w:pPr>
      <w:bookmarkStart w:id="0" w:name="_GoBack"/>
      <w:bookmarkEnd w:id="0"/>
      <w:r>
        <w:rPr>
          <w:sz w:val="28"/>
        </w:rPr>
        <w:t>ЗАТВЕРДЖЕНО</w:t>
      </w:r>
    </w:p>
    <w:p w:rsidR="00DB41E9" w:rsidRDefault="00EB113F">
      <w:pPr>
        <w:ind w:left="5223"/>
        <w:rPr>
          <w:sz w:val="28"/>
        </w:rPr>
      </w:pPr>
      <w:r>
        <w:rPr>
          <w:sz w:val="28"/>
        </w:rPr>
        <w:t>Наказ</w:t>
      </w:r>
      <w:r>
        <w:rPr>
          <w:spacing w:val="-11"/>
          <w:sz w:val="28"/>
        </w:rPr>
        <w:t xml:space="preserve"> Головного управління </w:t>
      </w:r>
      <w:r>
        <w:rPr>
          <w:sz w:val="28"/>
        </w:rPr>
        <w:t>Пенсійногофонду</w:t>
      </w:r>
      <w:r w:rsidR="004E5845">
        <w:rPr>
          <w:sz w:val="28"/>
        </w:rPr>
        <w:t xml:space="preserve"> </w:t>
      </w:r>
      <w:r>
        <w:rPr>
          <w:sz w:val="28"/>
        </w:rPr>
        <w:t>України у Київській області</w:t>
      </w:r>
    </w:p>
    <w:p w:rsidR="00DB41E9" w:rsidRDefault="004E5845">
      <w:pPr>
        <w:tabs>
          <w:tab w:val="left" w:pos="7387"/>
          <w:tab w:val="left" w:pos="8214"/>
        </w:tabs>
        <w:ind w:left="5223"/>
        <w:rPr>
          <w:sz w:val="28"/>
        </w:rPr>
      </w:pPr>
      <w:r>
        <w:rPr>
          <w:sz w:val="28"/>
          <w:u w:val="single"/>
        </w:rPr>
        <w:t xml:space="preserve">24.02.2023 </w:t>
      </w:r>
      <w:r w:rsidR="00EB113F">
        <w:rPr>
          <w:sz w:val="28"/>
        </w:rPr>
        <w:t>№</w:t>
      </w:r>
      <w:r w:rsidR="009536F6">
        <w:rPr>
          <w:sz w:val="28"/>
          <w:u w:val="single"/>
        </w:rPr>
        <w:t xml:space="preserve"> 358</w:t>
      </w:r>
    </w:p>
    <w:p w:rsidR="00DB41E9" w:rsidRDefault="00DB41E9">
      <w:pPr>
        <w:pStyle w:val="a4"/>
        <w:spacing w:before="4"/>
        <w:rPr>
          <w:sz w:val="18"/>
        </w:rPr>
      </w:pPr>
    </w:p>
    <w:p w:rsidR="00DB41E9" w:rsidRDefault="00EB113F">
      <w:pPr>
        <w:spacing w:before="88"/>
        <w:ind w:left="2599" w:right="2663"/>
        <w:jc w:val="center"/>
        <w:rPr>
          <w:b/>
          <w:sz w:val="28"/>
        </w:rPr>
      </w:pPr>
      <w:r>
        <w:rPr>
          <w:b/>
          <w:sz w:val="28"/>
        </w:rPr>
        <w:t>ІНФОРМАЦІЙНАКАРТКА</w:t>
      </w:r>
    </w:p>
    <w:p w:rsidR="00DB41E9" w:rsidRDefault="00DB41E9">
      <w:pPr>
        <w:spacing w:before="88"/>
        <w:ind w:left="2599" w:right="2663"/>
        <w:jc w:val="center"/>
        <w:rPr>
          <w:sz w:val="12"/>
          <w:szCs w:val="12"/>
        </w:rPr>
      </w:pPr>
    </w:p>
    <w:p w:rsidR="00DB41E9" w:rsidRDefault="00EB113F">
      <w:pPr>
        <w:jc w:val="center"/>
        <w:rPr>
          <w:b/>
          <w:sz w:val="28"/>
        </w:rPr>
      </w:pPr>
      <w:r>
        <w:rPr>
          <w:b/>
          <w:bCs/>
          <w:sz w:val="28"/>
          <w:szCs w:val="28"/>
        </w:rPr>
        <w:t xml:space="preserve">послуги з 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 </w:t>
      </w:r>
    </w:p>
    <w:p w:rsidR="00DB41E9" w:rsidRDefault="00EB113F">
      <w:pPr>
        <w:pStyle w:val="a4"/>
        <w:spacing w:before="2"/>
        <w:jc w:val="center"/>
        <w:rPr>
          <w:b/>
          <w:bCs/>
        </w:rPr>
      </w:pPr>
      <w:r>
        <w:rPr>
          <w:b/>
          <w:bCs/>
          <w:sz w:val="28"/>
          <w:szCs w:val="28"/>
          <w:u w:val="thick"/>
        </w:rPr>
        <w:t>Головного управління Пенсійного фонду України у Київській області</w:t>
      </w:r>
    </w:p>
    <w:p w:rsidR="00DB41E9" w:rsidRDefault="00EB113F">
      <w:pPr>
        <w:pStyle w:val="a4"/>
        <w:ind w:left="952" w:right="1017"/>
        <w:jc w:val="center"/>
      </w:pPr>
      <w:r>
        <w:t>(найменування</w:t>
      </w:r>
      <w:r w:rsidR="0024707D">
        <w:t xml:space="preserve"> </w:t>
      </w:r>
      <w:r>
        <w:t>суб’єкта</w:t>
      </w:r>
      <w:r w:rsidR="0024707D">
        <w:t xml:space="preserve"> </w:t>
      </w:r>
      <w:r>
        <w:t>надання</w:t>
      </w:r>
      <w:r w:rsidR="0024707D">
        <w:t xml:space="preserve"> </w:t>
      </w:r>
      <w:r>
        <w:t>послуги,</w:t>
      </w:r>
      <w:r w:rsidR="0024707D">
        <w:t xml:space="preserve"> </w:t>
      </w:r>
      <w:r>
        <w:t>визначеного</w:t>
      </w:r>
      <w:r w:rsidR="0024707D">
        <w:t xml:space="preserve"> </w:t>
      </w:r>
      <w:r>
        <w:t>Порядком</w:t>
      </w:r>
    </w:p>
    <w:p w:rsidR="00DB41E9" w:rsidRDefault="00EB113F">
      <w:pPr>
        <w:pStyle w:val="a4"/>
        <w:ind w:left="395" w:right="460" w:hanging="1"/>
        <w:jc w:val="center"/>
      </w:pPr>
      <w:r>
        <w:t>надання пільг на оплату житлово-комунальних послуг, придбання твердого палива і</w:t>
      </w:r>
      <w:r w:rsidR="0024707D">
        <w:t xml:space="preserve"> </w:t>
      </w:r>
      <w:r>
        <w:t>скрапленого</w:t>
      </w:r>
      <w:r w:rsidR="0024707D">
        <w:t xml:space="preserve"> </w:t>
      </w:r>
      <w:r>
        <w:t>газу</w:t>
      </w:r>
      <w:r w:rsidR="0024707D">
        <w:t xml:space="preserve"> </w:t>
      </w:r>
      <w:r>
        <w:t>у</w:t>
      </w:r>
      <w:r w:rsidR="0024707D">
        <w:t xml:space="preserve"> </w:t>
      </w:r>
      <w:r>
        <w:t>грошовій</w:t>
      </w:r>
      <w:r w:rsidR="0024707D">
        <w:t xml:space="preserve"> </w:t>
      </w:r>
      <w:r>
        <w:t>формі,</w:t>
      </w:r>
      <w:r w:rsidR="0024707D">
        <w:t xml:space="preserve"> </w:t>
      </w:r>
      <w:r>
        <w:t>затвердженим</w:t>
      </w:r>
      <w:r w:rsidR="0024707D">
        <w:t xml:space="preserve"> </w:t>
      </w:r>
      <w:r>
        <w:t>постановою</w:t>
      </w:r>
      <w:r w:rsidR="0024707D">
        <w:t xml:space="preserve"> </w:t>
      </w:r>
      <w:r>
        <w:t>Кабінету</w:t>
      </w:r>
      <w:r w:rsidR="0024707D">
        <w:t xml:space="preserve"> </w:t>
      </w:r>
      <w:r>
        <w:t>Міністрів</w:t>
      </w:r>
      <w:r w:rsidR="0024707D">
        <w:t xml:space="preserve"> </w:t>
      </w:r>
      <w:r>
        <w:t>України</w:t>
      </w:r>
      <w:r w:rsidR="0024707D">
        <w:t xml:space="preserve"> </w:t>
      </w:r>
      <w:r>
        <w:t>від</w:t>
      </w:r>
      <w:r w:rsidR="0024707D">
        <w:t xml:space="preserve"> </w:t>
      </w:r>
      <w:r>
        <w:t>17 квітня</w:t>
      </w:r>
      <w:r w:rsidR="0024707D">
        <w:t xml:space="preserve"> </w:t>
      </w:r>
      <w:r>
        <w:t>2019 року № 373)</w:t>
      </w:r>
    </w:p>
    <w:p w:rsidR="00DB41E9" w:rsidRDefault="00DB41E9">
      <w:pPr>
        <w:pStyle w:val="a4"/>
        <w:spacing w:before="2"/>
        <w:rPr>
          <w:sz w:val="18"/>
        </w:rPr>
      </w:pPr>
    </w:p>
    <w:tbl>
      <w:tblPr>
        <w:tblStyle w:val="TableNormal"/>
        <w:tblW w:w="9467" w:type="dxa"/>
        <w:tblInd w:w="126" w:type="dxa"/>
        <w:tblLayout w:type="fixed"/>
        <w:tblCellMar>
          <w:left w:w="7" w:type="dxa"/>
          <w:right w:w="7" w:type="dxa"/>
        </w:tblCellMar>
        <w:tblLook w:val="01E0"/>
      </w:tblPr>
      <w:tblGrid>
        <w:gridCol w:w="427"/>
        <w:gridCol w:w="3081"/>
        <w:gridCol w:w="5959"/>
      </w:tblGrid>
      <w:tr w:rsidR="00DB41E9">
        <w:trPr>
          <w:trHeight w:val="441"/>
        </w:trPr>
        <w:tc>
          <w:tcPr>
            <w:tcW w:w="9467" w:type="dxa"/>
            <w:gridSpan w:val="3"/>
            <w:tcBorders>
              <w:top w:val="single" w:sz="6" w:space="0" w:color="000000"/>
              <w:left w:val="single" w:sz="6" w:space="0" w:color="000000"/>
              <w:bottom w:val="single" w:sz="6" w:space="0" w:color="000000"/>
              <w:right w:val="single" w:sz="6" w:space="0" w:color="000000"/>
            </w:tcBorders>
          </w:tcPr>
          <w:p w:rsidR="00DB41E9" w:rsidRPr="00F228F0" w:rsidRDefault="00EB113F">
            <w:pPr>
              <w:pStyle w:val="TableParagraph"/>
              <w:spacing w:before="0"/>
              <w:ind w:left="1190" w:right="1175"/>
              <w:jc w:val="center"/>
              <w:rPr>
                <w:lang w:val="ru-RU"/>
              </w:rPr>
            </w:pPr>
            <w:r w:rsidRPr="00F228F0">
              <w:rPr>
                <w:b/>
                <w:sz w:val="28"/>
                <w:lang w:val="ru-RU"/>
              </w:rPr>
              <w:t>Інформація</w:t>
            </w:r>
            <w:r w:rsidR="004E5845">
              <w:rPr>
                <w:b/>
                <w:sz w:val="28"/>
                <w:lang w:val="ru-RU"/>
              </w:rPr>
              <w:t xml:space="preserve"> </w:t>
            </w:r>
            <w:r w:rsidRPr="00F228F0">
              <w:rPr>
                <w:b/>
                <w:sz w:val="28"/>
                <w:lang w:val="ru-RU"/>
              </w:rPr>
              <w:t>про</w:t>
            </w:r>
            <w:r w:rsidR="004E5845">
              <w:rPr>
                <w:b/>
                <w:sz w:val="28"/>
                <w:lang w:val="ru-RU"/>
              </w:rPr>
              <w:t xml:space="preserve"> </w:t>
            </w:r>
            <w:r w:rsidRPr="00F228F0">
              <w:rPr>
                <w:b/>
                <w:sz w:val="28"/>
                <w:lang w:val="ru-RU"/>
              </w:rPr>
              <w:t>суб’єкта</w:t>
            </w:r>
            <w:r w:rsidR="004E5845">
              <w:rPr>
                <w:b/>
                <w:sz w:val="28"/>
                <w:lang w:val="ru-RU"/>
              </w:rPr>
              <w:t xml:space="preserve"> </w:t>
            </w:r>
            <w:r w:rsidRPr="00F228F0">
              <w:rPr>
                <w:b/>
                <w:sz w:val="28"/>
                <w:lang w:val="ru-RU"/>
              </w:rPr>
              <w:t>надання</w:t>
            </w:r>
            <w:r w:rsidR="004E5845">
              <w:rPr>
                <w:b/>
                <w:sz w:val="28"/>
                <w:lang w:val="ru-RU"/>
              </w:rPr>
              <w:t xml:space="preserve"> </w:t>
            </w:r>
            <w:r w:rsidRPr="00F228F0">
              <w:rPr>
                <w:b/>
                <w:sz w:val="28"/>
                <w:lang w:val="ru-RU"/>
              </w:rPr>
              <w:t>послуги</w:t>
            </w:r>
          </w:p>
        </w:tc>
      </w:tr>
      <w:tr w:rsidR="00EB113F">
        <w:trPr>
          <w:trHeight w:val="850"/>
        </w:trPr>
        <w:tc>
          <w:tcPr>
            <w:tcW w:w="427"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ind w:left="0" w:right="127"/>
              <w:jc w:val="center"/>
            </w:pPr>
            <w:r>
              <w:rPr>
                <w:sz w:val="28"/>
              </w:rPr>
              <w:t>1</w:t>
            </w:r>
          </w:p>
        </w:tc>
        <w:tc>
          <w:tcPr>
            <w:tcW w:w="3081"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ind w:right="0"/>
            </w:pPr>
            <w:r>
              <w:rPr>
                <w:sz w:val="28"/>
              </w:rPr>
              <w:t>Місцезнаходження</w:t>
            </w:r>
          </w:p>
          <w:p w:rsidR="00EB113F" w:rsidRDefault="00EB113F" w:rsidP="00EB113F">
            <w:pPr>
              <w:pStyle w:val="TableParagraph"/>
              <w:spacing w:before="0"/>
              <w:ind w:right="0"/>
            </w:pPr>
          </w:p>
          <w:p w:rsidR="00EB113F" w:rsidRDefault="00EB113F" w:rsidP="00EB113F">
            <w:pPr>
              <w:pStyle w:val="TableParagraph"/>
              <w:spacing w:before="0"/>
              <w:ind w:right="0"/>
            </w:pPr>
          </w:p>
          <w:p w:rsidR="00EB113F" w:rsidRDefault="00EB113F" w:rsidP="00EB113F">
            <w:pPr>
              <w:pStyle w:val="TableParagraph"/>
              <w:tabs>
                <w:tab w:val="left" w:pos="2444"/>
              </w:tabs>
              <w:spacing w:before="0"/>
            </w:pPr>
            <w:r>
              <w:rPr>
                <w:sz w:val="28"/>
              </w:rPr>
              <w:t>Інформація щ</w:t>
            </w:r>
            <w:r>
              <w:rPr>
                <w:spacing w:val="-3"/>
                <w:sz w:val="28"/>
              </w:rPr>
              <w:t>одо</w:t>
            </w:r>
            <w:r w:rsidR="009536F6">
              <w:rPr>
                <w:spacing w:val="-3"/>
                <w:sz w:val="28"/>
                <w:lang w:val="uk-UA"/>
              </w:rPr>
              <w:t xml:space="preserve"> </w:t>
            </w:r>
            <w:r>
              <w:rPr>
                <w:sz w:val="28"/>
              </w:rPr>
              <w:t>режиму</w:t>
            </w:r>
            <w:r w:rsidR="009536F6">
              <w:rPr>
                <w:sz w:val="28"/>
                <w:lang w:val="uk-UA"/>
              </w:rPr>
              <w:t xml:space="preserve"> </w:t>
            </w:r>
            <w:r>
              <w:rPr>
                <w:sz w:val="28"/>
              </w:rPr>
              <w:t>роботи</w:t>
            </w:r>
          </w:p>
          <w:p w:rsidR="00EB113F" w:rsidRDefault="00EB113F" w:rsidP="00EB113F">
            <w:pPr>
              <w:pStyle w:val="TableParagraph"/>
              <w:tabs>
                <w:tab w:val="left" w:pos="2444"/>
              </w:tabs>
              <w:spacing w:before="0"/>
            </w:pPr>
          </w:p>
          <w:p w:rsidR="00EB113F" w:rsidRDefault="00EB113F" w:rsidP="00EB113F">
            <w:pPr>
              <w:pStyle w:val="TableParagraph"/>
              <w:tabs>
                <w:tab w:val="left" w:pos="2444"/>
              </w:tabs>
              <w:spacing w:before="0"/>
            </w:pPr>
          </w:p>
          <w:p w:rsidR="00EB113F" w:rsidRPr="0024707D" w:rsidRDefault="00EB113F" w:rsidP="00EB113F">
            <w:pPr>
              <w:pStyle w:val="TableParagraph"/>
              <w:tabs>
                <w:tab w:val="left" w:pos="2286"/>
              </w:tabs>
              <w:spacing w:before="0"/>
              <w:ind w:left="57" w:right="57"/>
              <w:jc w:val="both"/>
              <w:rPr>
                <w:lang w:val="ru-RU"/>
              </w:rPr>
            </w:pPr>
            <w:r w:rsidRPr="0024707D">
              <w:rPr>
                <w:sz w:val="28"/>
                <w:lang w:val="ru-RU"/>
              </w:rPr>
              <w:t>Телефон, адреса електронної</w:t>
            </w:r>
            <w:r w:rsidR="0024707D">
              <w:rPr>
                <w:sz w:val="28"/>
                <w:lang w:val="uk-UA"/>
              </w:rPr>
              <w:t xml:space="preserve"> </w:t>
            </w:r>
            <w:r w:rsidRPr="0024707D">
              <w:rPr>
                <w:sz w:val="28"/>
                <w:lang w:val="ru-RU"/>
              </w:rPr>
              <w:t>пошти,</w:t>
            </w:r>
            <w:r w:rsidR="0024707D">
              <w:rPr>
                <w:sz w:val="28"/>
                <w:lang w:val="uk-UA"/>
              </w:rPr>
              <w:t xml:space="preserve"> </w:t>
            </w:r>
            <w:r w:rsidRPr="0024707D">
              <w:rPr>
                <w:sz w:val="28"/>
                <w:lang w:val="ru-RU"/>
              </w:rPr>
              <w:t>інформаційної</w:t>
            </w:r>
            <w:r w:rsidR="0024707D">
              <w:rPr>
                <w:sz w:val="28"/>
                <w:lang w:val="uk-UA"/>
              </w:rPr>
              <w:t xml:space="preserve"> </w:t>
            </w:r>
            <w:r w:rsidRPr="0024707D">
              <w:rPr>
                <w:sz w:val="28"/>
                <w:lang w:val="ru-RU"/>
              </w:rPr>
              <w:t>сторінки</w:t>
            </w:r>
            <w:r w:rsidR="0024707D">
              <w:rPr>
                <w:sz w:val="28"/>
                <w:lang w:val="uk-UA"/>
              </w:rPr>
              <w:t xml:space="preserve"> </w:t>
            </w:r>
            <w:r w:rsidRPr="0024707D">
              <w:rPr>
                <w:sz w:val="28"/>
                <w:lang w:val="ru-RU"/>
              </w:rPr>
              <w:t>вебпорталу електронних</w:t>
            </w:r>
            <w:r w:rsidR="0024707D">
              <w:rPr>
                <w:sz w:val="28"/>
                <w:lang w:val="uk-UA"/>
              </w:rPr>
              <w:t xml:space="preserve"> </w:t>
            </w:r>
            <w:r w:rsidRPr="0024707D">
              <w:rPr>
                <w:sz w:val="28"/>
                <w:lang w:val="ru-RU"/>
              </w:rPr>
              <w:t xml:space="preserve">послуг </w:t>
            </w:r>
            <w:r w:rsidRPr="0024707D">
              <w:rPr>
                <w:spacing w:val="-2"/>
                <w:sz w:val="28"/>
                <w:lang w:val="ru-RU"/>
              </w:rPr>
              <w:t>Пенсійного</w:t>
            </w:r>
            <w:r w:rsidR="0024707D">
              <w:rPr>
                <w:spacing w:val="-2"/>
                <w:sz w:val="28"/>
                <w:lang w:val="uk-UA"/>
              </w:rPr>
              <w:t xml:space="preserve"> </w:t>
            </w:r>
            <w:r w:rsidRPr="0024707D">
              <w:rPr>
                <w:sz w:val="28"/>
                <w:lang w:val="ru-RU"/>
              </w:rPr>
              <w:t>фонду</w:t>
            </w:r>
            <w:r w:rsidR="0024707D">
              <w:rPr>
                <w:sz w:val="28"/>
                <w:lang w:val="uk-UA"/>
              </w:rPr>
              <w:t xml:space="preserve"> </w:t>
            </w:r>
            <w:r w:rsidRPr="0024707D">
              <w:rPr>
                <w:sz w:val="28"/>
                <w:lang w:val="ru-RU"/>
              </w:rPr>
              <w:t>України</w:t>
            </w:r>
            <w:r w:rsidR="0024707D">
              <w:rPr>
                <w:sz w:val="28"/>
                <w:lang w:val="uk-UA"/>
              </w:rPr>
              <w:t xml:space="preserve"> </w:t>
            </w:r>
            <w:r w:rsidRPr="0024707D">
              <w:rPr>
                <w:sz w:val="28"/>
                <w:lang w:val="ru-RU"/>
              </w:rPr>
              <w:t>(далі</w:t>
            </w:r>
            <w:r w:rsidR="0024707D">
              <w:rPr>
                <w:sz w:val="28"/>
                <w:lang w:val="uk-UA"/>
              </w:rPr>
              <w:t xml:space="preserve"> </w:t>
            </w:r>
            <w:proofErr w:type="gramStart"/>
            <w:r w:rsidRPr="0024707D">
              <w:rPr>
                <w:sz w:val="28"/>
                <w:lang w:val="ru-RU"/>
              </w:rPr>
              <w:t>–в</w:t>
            </w:r>
            <w:proofErr w:type="gramEnd"/>
            <w:r w:rsidRPr="0024707D">
              <w:rPr>
                <w:sz w:val="28"/>
                <w:lang w:val="ru-RU"/>
              </w:rPr>
              <w:t>ебпортал),</w:t>
            </w:r>
            <w:r w:rsidR="0024707D">
              <w:rPr>
                <w:sz w:val="28"/>
                <w:lang w:val="uk-UA"/>
              </w:rPr>
              <w:t xml:space="preserve"> </w:t>
            </w:r>
            <w:r w:rsidRPr="0024707D">
              <w:rPr>
                <w:sz w:val="28"/>
                <w:lang w:val="ru-RU"/>
              </w:rPr>
              <w:t>офіційний</w:t>
            </w:r>
            <w:r w:rsidR="0024707D">
              <w:rPr>
                <w:sz w:val="28"/>
                <w:lang w:val="uk-UA"/>
              </w:rPr>
              <w:t xml:space="preserve"> </w:t>
            </w:r>
            <w:r w:rsidRPr="0024707D">
              <w:rPr>
                <w:sz w:val="28"/>
                <w:lang w:val="ru-RU"/>
              </w:rPr>
              <w:t>вебсайт</w:t>
            </w:r>
          </w:p>
        </w:tc>
        <w:tc>
          <w:tcPr>
            <w:tcW w:w="5959" w:type="dxa"/>
            <w:tcBorders>
              <w:top w:val="single" w:sz="6" w:space="0" w:color="000000"/>
              <w:left w:val="single" w:sz="6" w:space="0" w:color="000000"/>
              <w:bottom w:val="single" w:sz="6" w:space="0" w:color="000000"/>
              <w:right w:val="single" w:sz="6" w:space="0" w:color="000000"/>
            </w:tcBorders>
          </w:tcPr>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1</w:t>
            </w:r>
          </w:p>
          <w:p w:rsidR="00EB113F" w:rsidRPr="00F228F0" w:rsidRDefault="00EB113F" w:rsidP="00EB113F">
            <w:pPr>
              <w:pStyle w:val="TableParagraph"/>
              <w:spacing w:before="0"/>
              <w:ind w:left="57" w:right="57"/>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07501,</w:t>
            </w:r>
            <w:r w:rsidRPr="00F228F0">
              <w:rPr>
                <w:b/>
                <w:bCs/>
                <w:sz w:val="28"/>
                <w:lang w:val="ru-RU"/>
              </w:rPr>
              <w:t xml:space="preserve"> смт Баришівка</w:t>
            </w:r>
            <w:r w:rsidRPr="00F228F0">
              <w:rPr>
                <w:sz w:val="28"/>
                <w:lang w:val="ru-RU"/>
              </w:rPr>
              <w:t>, вул. Центральна, 3</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 xml:space="preserve">тел. (04576) 5-49-31 </w:t>
            </w:r>
          </w:p>
          <w:p w:rsidR="00EB113F" w:rsidRPr="00F228F0" w:rsidRDefault="00EB113F" w:rsidP="00EB113F">
            <w:pPr>
              <w:pStyle w:val="TableParagraph"/>
              <w:spacing w:before="0"/>
              <w:ind w:right="40"/>
              <w:jc w:val="both"/>
              <w:rPr>
                <w:u w:val="single"/>
                <w:lang w:val="ru-RU"/>
              </w:rPr>
            </w:pPr>
            <w:r w:rsidRPr="00F228F0">
              <w:rPr>
                <w:sz w:val="28"/>
                <w:szCs w:val="28"/>
                <w:u w:val="single"/>
                <w:lang w:val="ru-RU"/>
              </w:rPr>
              <w:t>10405-6</w:t>
            </w:r>
            <w:hyperlink r:id="rId4">
              <w:r w:rsidRPr="00F228F0">
                <w:rPr>
                  <w:sz w:val="28"/>
                  <w:u w:val="single"/>
                  <w:lang w:val="ru-RU"/>
                </w:rPr>
                <w:t>@</w:t>
              </w:r>
              <w:r w:rsidRPr="005840EF">
                <w:rPr>
                  <w:sz w:val="28"/>
                  <w:u w:val="single"/>
                </w:rPr>
                <w:t>ko</w:t>
              </w:r>
              <w:r w:rsidRPr="00F228F0">
                <w:rPr>
                  <w:sz w:val="28"/>
                  <w:u w:val="single"/>
                  <w:lang w:val="ru-RU"/>
                </w:rPr>
                <w:t>.</w:t>
              </w:r>
              <w:r w:rsidRPr="005840EF">
                <w:rPr>
                  <w:sz w:val="28"/>
                  <w:u w:val="single"/>
                </w:rPr>
                <w:t>pfu</w:t>
              </w:r>
              <w:r w:rsidRPr="00F228F0">
                <w:rPr>
                  <w:sz w:val="28"/>
                  <w:u w:val="single"/>
                  <w:lang w:val="ru-RU"/>
                </w:rPr>
                <w:t>.</w:t>
              </w:r>
              <w:r w:rsidRPr="005840EF">
                <w:rPr>
                  <w:sz w:val="28"/>
                  <w:u w:val="single"/>
                </w:rPr>
                <w:t>gov</w:t>
              </w:r>
              <w:r w:rsidRPr="00F228F0">
                <w:rPr>
                  <w:sz w:val="28"/>
                  <w:u w:val="single"/>
                  <w:lang w:val="ru-RU"/>
                </w:rPr>
                <w:t>.</w:t>
              </w:r>
              <w:r w:rsidRPr="005840EF">
                <w:rPr>
                  <w:sz w:val="28"/>
                  <w:u w:val="single"/>
                </w:rPr>
                <w:t>ua</w:t>
              </w:r>
            </w:hyperlink>
          </w:p>
          <w:p w:rsidR="00EB113F" w:rsidRPr="00F228F0" w:rsidRDefault="00EB113F" w:rsidP="00EB113F">
            <w:pPr>
              <w:pStyle w:val="TableParagraph"/>
              <w:spacing w:before="0"/>
              <w:ind w:right="40"/>
              <w:jc w:val="both"/>
              <w:rPr>
                <w:lang w:val="ru-RU"/>
              </w:rPr>
            </w:pPr>
            <w:r w:rsidRPr="00F228F0">
              <w:rPr>
                <w:sz w:val="28"/>
                <w:lang w:val="ru-RU"/>
              </w:rPr>
              <w:t>07540,</w:t>
            </w:r>
            <w:r w:rsidRPr="00F228F0">
              <w:rPr>
                <w:b/>
                <w:bCs/>
                <w:sz w:val="28"/>
                <w:lang w:val="ru-RU"/>
              </w:rPr>
              <w:t xml:space="preserve"> м. Березань</w:t>
            </w:r>
            <w:r w:rsidRPr="00F228F0">
              <w:rPr>
                <w:sz w:val="28"/>
                <w:lang w:val="ru-RU"/>
              </w:rPr>
              <w:t>, вул. Героїв Небесної Сотні,</w:t>
            </w:r>
            <w:r>
              <w:rPr>
                <w:sz w:val="28"/>
              </w:rPr>
              <w:t> </w:t>
            </w:r>
            <w:r w:rsidRPr="00F228F0">
              <w:rPr>
                <w:sz w:val="28"/>
                <w:lang w:val="ru-RU"/>
              </w:rPr>
              <w:t>16</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(066) 836-51-45</w:t>
            </w:r>
          </w:p>
          <w:p w:rsidR="00EB113F" w:rsidRPr="00F228F0" w:rsidRDefault="00EB113F" w:rsidP="00EB113F">
            <w:pPr>
              <w:pStyle w:val="TableParagraph"/>
              <w:spacing w:before="0"/>
              <w:ind w:right="40"/>
              <w:jc w:val="both"/>
              <w:rPr>
                <w:u w:val="single"/>
                <w:lang w:val="ru-RU"/>
              </w:rPr>
            </w:pPr>
            <w:r w:rsidRPr="00F228F0">
              <w:rPr>
                <w:sz w:val="28"/>
                <w:u w:val="single"/>
                <w:lang w:val="ru-RU"/>
              </w:rPr>
              <w:t>10253-1</w:t>
            </w:r>
            <w:hyperlink r:id="rId5">
              <w:r w:rsidRPr="00F228F0">
                <w:rPr>
                  <w:sz w:val="28"/>
                  <w:u w:val="single"/>
                  <w:lang w:val="ru-RU"/>
                </w:rPr>
                <w:t>@</w:t>
              </w:r>
              <w:r w:rsidRPr="005840EF">
                <w:rPr>
                  <w:sz w:val="28"/>
                  <w:u w:val="single"/>
                </w:rPr>
                <w:t>ko</w:t>
              </w:r>
              <w:r w:rsidRPr="00F228F0">
                <w:rPr>
                  <w:sz w:val="28"/>
                  <w:u w:val="single"/>
                  <w:lang w:val="ru-RU"/>
                </w:rPr>
                <w:t>.</w:t>
              </w:r>
              <w:r w:rsidRPr="005840EF">
                <w:rPr>
                  <w:sz w:val="28"/>
                  <w:u w:val="single"/>
                </w:rPr>
                <w:t>pfu</w:t>
              </w:r>
              <w:r w:rsidRPr="00F228F0">
                <w:rPr>
                  <w:sz w:val="28"/>
                  <w:u w:val="single"/>
                  <w:lang w:val="ru-RU"/>
                </w:rPr>
                <w:t>.</w:t>
              </w:r>
              <w:r w:rsidRPr="005840EF">
                <w:rPr>
                  <w:sz w:val="28"/>
                  <w:u w:val="single"/>
                </w:rPr>
                <w:t>gov</w:t>
              </w:r>
              <w:r w:rsidRPr="00F228F0">
                <w:rPr>
                  <w:sz w:val="28"/>
                  <w:u w:val="single"/>
                  <w:lang w:val="ru-RU"/>
                </w:rPr>
                <w:t>.</w:t>
              </w:r>
              <w:r w:rsidRPr="005840EF">
                <w:rPr>
                  <w:sz w:val="28"/>
                  <w:u w:val="single"/>
                </w:rPr>
                <w:t>ua</w:t>
              </w:r>
            </w:hyperlink>
          </w:p>
          <w:p w:rsidR="00EB113F" w:rsidRPr="00F228F0" w:rsidRDefault="00EB113F" w:rsidP="00EB113F">
            <w:pPr>
              <w:pStyle w:val="TableParagraph"/>
              <w:spacing w:before="0"/>
              <w:ind w:right="40"/>
              <w:jc w:val="both"/>
              <w:rPr>
                <w:sz w:val="28"/>
                <w:lang w:val="ru-RU"/>
              </w:rPr>
            </w:pPr>
            <w:r w:rsidRPr="00F228F0">
              <w:rPr>
                <w:sz w:val="28"/>
                <w:lang w:val="ru-RU"/>
              </w:rPr>
              <w:t>07600, смт Згурівка, вул. Українська, 19</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sz w:val="28"/>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sz w:val="28"/>
                <w:lang w:val="ru-RU"/>
              </w:rPr>
            </w:pPr>
            <w:r w:rsidRPr="00F228F0">
              <w:rPr>
                <w:sz w:val="28"/>
                <w:lang w:val="ru-RU"/>
              </w:rPr>
              <w:t>тел. (04570) 5-04-38</w:t>
            </w:r>
          </w:p>
          <w:p w:rsidR="00EB113F" w:rsidRPr="00F228F0" w:rsidRDefault="00EB113F" w:rsidP="00EB113F">
            <w:pPr>
              <w:pStyle w:val="TableParagraph"/>
              <w:spacing w:before="0"/>
              <w:ind w:right="40"/>
              <w:jc w:val="both"/>
              <w:rPr>
                <w:sz w:val="28"/>
                <w:u w:val="single"/>
                <w:lang w:val="ru-RU"/>
              </w:rPr>
            </w:pPr>
            <w:r w:rsidRPr="00F228F0">
              <w:rPr>
                <w:sz w:val="28"/>
                <w:u w:val="single"/>
                <w:lang w:val="ru-RU"/>
              </w:rPr>
              <w:t>10105</w:t>
            </w:r>
            <w:hyperlink r:id="rId6">
              <w:r w:rsidRPr="00F228F0">
                <w:rPr>
                  <w:sz w:val="28"/>
                  <w:u w:val="single"/>
                  <w:lang w:val="ru-RU"/>
                </w:rPr>
                <w:t>@</w:t>
              </w:r>
              <w:r w:rsidRPr="005840EF">
                <w:rPr>
                  <w:sz w:val="28"/>
                  <w:u w:val="single"/>
                </w:rPr>
                <w:t>ko</w:t>
              </w:r>
              <w:r w:rsidRPr="00F228F0">
                <w:rPr>
                  <w:sz w:val="28"/>
                  <w:u w:val="single"/>
                  <w:lang w:val="ru-RU"/>
                </w:rPr>
                <w:t>.</w:t>
              </w:r>
              <w:r w:rsidRPr="005840EF">
                <w:rPr>
                  <w:sz w:val="28"/>
                  <w:u w:val="single"/>
                </w:rPr>
                <w:t>pfu</w:t>
              </w:r>
              <w:r w:rsidRPr="00F228F0">
                <w:rPr>
                  <w:sz w:val="28"/>
                  <w:u w:val="single"/>
                  <w:lang w:val="ru-RU"/>
                </w:rPr>
                <w:t>.</w:t>
              </w:r>
              <w:r w:rsidRPr="005840EF">
                <w:rPr>
                  <w:sz w:val="28"/>
                  <w:u w:val="single"/>
                </w:rPr>
                <w:t>gov</w:t>
              </w:r>
              <w:r w:rsidRPr="00F228F0">
                <w:rPr>
                  <w:sz w:val="28"/>
                  <w:u w:val="single"/>
                  <w:lang w:val="ru-RU"/>
                </w:rPr>
                <w:t>.</w:t>
              </w:r>
              <w:r w:rsidRPr="005840EF">
                <w:rPr>
                  <w:sz w:val="28"/>
                  <w:u w:val="single"/>
                </w:rPr>
                <w:t>ua</w:t>
              </w:r>
            </w:hyperlink>
          </w:p>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 xml:space="preserve">2  </w:t>
            </w:r>
          </w:p>
          <w:p w:rsidR="00EB113F" w:rsidRPr="00F228F0" w:rsidRDefault="00EB113F" w:rsidP="00EB113F">
            <w:pPr>
              <w:pStyle w:val="TableParagraph"/>
              <w:spacing w:before="0"/>
              <w:ind w:right="40"/>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 xml:space="preserve">09108, </w:t>
            </w:r>
            <w:r w:rsidRPr="00F228F0">
              <w:rPr>
                <w:b/>
                <w:bCs/>
                <w:sz w:val="28"/>
                <w:lang w:val="ru-RU"/>
              </w:rPr>
              <w:t>м. Біла Церква</w:t>
            </w:r>
            <w:r w:rsidRPr="00F228F0">
              <w:rPr>
                <w:sz w:val="28"/>
                <w:lang w:val="ru-RU"/>
              </w:rPr>
              <w:t>, вул. Леваневського, 34</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lastRenderedPageBreak/>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(068) 728-90-51, (068) 728-90-53</w:t>
            </w:r>
          </w:p>
          <w:p w:rsidR="00EB113F" w:rsidRPr="00F228F0" w:rsidRDefault="000F3094" w:rsidP="00EB113F">
            <w:pPr>
              <w:pStyle w:val="TableParagraph"/>
              <w:spacing w:before="0"/>
              <w:ind w:left="0" w:right="40"/>
              <w:jc w:val="both"/>
              <w:rPr>
                <w:sz w:val="28"/>
                <w:szCs w:val="28"/>
                <w:u w:val="single"/>
                <w:lang w:val="ru-RU"/>
              </w:rPr>
            </w:pPr>
            <w:hyperlink r:id="rId7" w:history="1">
              <w:r w:rsidR="00EB113F" w:rsidRPr="00F228F0">
                <w:rPr>
                  <w:rStyle w:val="a5"/>
                  <w:color w:val="auto"/>
                  <w:sz w:val="28"/>
                  <w:szCs w:val="28"/>
                  <w:lang w:val="ru-RU"/>
                </w:rPr>
                <w:t>10019-2@</w:t>
              </w:r>
              <w:r w:rsidR="00EB113F" w:rsidRPr="003B10C3">
                <w:rPr>
                  <w:rStyle w:val="a5"/>
                  <w:color w:val="auto"/>
                  <w:sz w:val="28"/>
                  <w:szCs w:val="28"/>
                </w:rPr>
                <w:t>ko</w:t>
              </w:r>
              <w:r w:rsidR="00EB113F" w:rsidRPr="00F228F0">
                <w:rPr>
                  <w:rStyle w:val="a5"/>
                  <w:color w:val="auto"/>
                  <w:sz w:val="28"/>
                  <w:szCs w:val="28"/>
                  <w:lang w:val="ru-RU"/>
                </w:rPr>
                <w:t>.</w:t>
              </w:r>
              <w:r w:rsidR="00EB113F" w:rsidRPr="003B10C3">
                <w:rPr>
                  <w:rStyle w:val="a5"/>
                  <w:color w:val="auto"/>
                  <w:sz w:val="28"/>
                  <w:szCs w:val="28"/>
                </w:rPr>
                <w:t>pfu</w:t>
              </w:r>
              <w:r w:rsidR="00EB113F" w:rsidRPr="00F228F0">
                <w:rPr>
                  <w:rStyle w:val="a5"/>
                  <w:color w:val="auto"/>
                  <w:sz w:val="28"/>
                  <w:szCs w:val="28"/>
                  <w:lang w:val="ru-RU"/>
                </w:rPr>
                <w:t>.</w:t>
              </w:r>
              <w:r w:rsidR="00EB113F" w:rsidRPr="003B10C3">
                <w:rPr>
                  <w:rStyle w:val="a5"/>
                  <w:color w:val="auto"/>
                  <w:sz w:val="28"/>
                  <w:szCs w:val="28"/>
                </w:rPr>
                <w:t>gov</w:t>
              </w:r>
              <w:r w:rsidR="00EB113F" w:rsidRPr="00F228F0">
                <w:rPr>
                  <w:rStyle w:val="a5"/>
                  <w:color w:val="auto"/>
                  <w:sz w:val="28"/>
                  <w:szCs w:val="28"/>
                  <w:lang w:val="ru-RU"/>
                </w:rPr>
                <w:t>.</w:t>
              </w:r>
              <w:r w:rsidR="00EB113F" w:rsidRPr="003B10C3">
                <w:rPr>
                  <w:rStyle w:val="a5"/>
                  <w:color w:val="auto"/>
                  <w:sz w:val="28"/>
                  <w:szCs w:val="28"/>
                </w:rPr>
                <w:t>ua</w:t>
              </w:r>
            </w:hyperlink>
          </w:p>
          <w:p w:rsidR="00EB113F" w:rsidRPr="00F228F0" w:rsidRDefault="00EB113F" w:rsidP="00EB113F">
            <w:pPr>
              <w:pStyle w:val="TableParagraph"/>
              <w:spacing w:before="0"/>
              <w:ind w:right="40"/>
              <w:jc w:val="both"/>
              <w:rPr>
                <w:lang w:val="ru-RU"/>
              </w:rPr>
            </w:pPr>
            <w:r w:rsidRPr="00F228F0">
              <w:rPr>
                <w:sz w:val="28"/>
                <w:lang w:val="ru-RU"/>
              </w:rPr>
              <w:t xml:space="preserve">09161, </w:t>
            </w:r>
            <w:r w:rsidRPr="00F228F0">
              <w:rPr>
                <w:b/>
                <w:bCs/>
                <w:sz w:val="28"/>
                <w:lang w:val="ru-RU"/>
              </w:rPr>
              <w:t>м. Узин</w:t>
            </w:r>
            <w:r w:rsidRPr="00F228F0">
              <w:rPr>
                <w:sz w:val="28"/>
                <w:lang w:val="ru-RU"/>
              </w:rPr>
              <w:t>, вул. І. Котляревського, 16а</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(068) 728-90-54</w:t>
            </w:r>
          </w:p>
          <w:p w:rsidR="00EB113F" w:rsidRPr="00F228F0" w:rsidRDefault="000F3094" w:rsidP="00EB113F">
            <w:pPr>
              <w:pStyle w:val="TableParagraph"/>
              <w:spacing w:before="0"/>
              <w:ind w:right="40"/>
              <w:jc w:val="both"/>
              <w:rPr>
                <w:lang w:val="ru-RU"/>
              </w:rPr>
            </w:pPr>
            <w:hyperlink r:id="rId8" w:history="1">
              <w:r w:rsidR="00EB113F" w:rsidRPr="00F228F0">
                <w:rPr>
                  <w:rStyle w:val="a5"/>
                  <w:color w:val="auto"/>
                  <w:sz w:val="28"/>
                  <w:szCs w:val="28"/>
                  <w:lang w:val="ru-RU"/>
                </w:rPr>
                <w:t>10108-2@</w:t>
              </w:r>
              <w:r w:rsidR="00EB113F" w:rsidRPr="003B10C3">
                <w:rPr>
                  <w:rStyle w:val="a5"/>
                  <w:color w:val="auto"/>
                  <w:sz w:val="28"/>
                  <w:szCs w:val="28"/>
                </w:rPr>
                <w:t>ko</w:t>
              </w:r>
              <w:r w:rsidR="00EB113F" w:rsidRPr="00F228F0">
                <w:rPr>
                  <w:rStyle w:val="a5"/>
                  <w:color w:val="auto"/>
                  <w:sz w:val="28"/>
                  <w:szCs w:val="28"/>
                  <w:lang w:val="ru-RU"/>
                </w:rPr>
                <w:t>.</w:t>
              </w:r>
              <w:r w:rsidR="00EB113F" w:rsidRPr="003B10C3">
                <w:rPr>
                  <w:rStyle w:val="a5"/>
                  <w:color w:val="auto"/>
                  <w:sz w:val="28"/>
                  <w:szCs w:val="28"/>
                </w:rPr>
                <w:t>pfu</w:t>
              </w:r>
              <w:r w:rsidR="00EB113F" w:rsidRPr="00F228F0">
                <w:rPr>
                  <w:rStyle w:val="a5"/>
                  <w:color w:val="auto"/>
                  <w:sz w:val="28"/>
                  <w:szCs w:val="28"/>
                  <w:lang w:val="ru-RU"/>
                </w:rPr>
                <w:t>.</w:t>
              </w:r>
              <w:r w:rsidR="00EB113F" w:rsidRPr="003B10C3">
                <w:rPr>
                  <w:rStyle w:val="a5"/>
                  <w:color w:val="auto"/>
                  <w:sz w:val="28"/>
                  <w:szCs w:val="28"/>
                </w:rPr>
                <w:t>gov</w:t>
              </w:r>
              <w:r w:rsidR="00EB113F" w:rsidRPr="00F228F0">
                <w:rPr>
                  <w:rStyle w:val="a5"/>
                  <w:color w:val="auto"/>
                  <w:sz w:val="28"/>
                  <w:szCs w:val="28"/>
                  <w:lang w:val="ru-RU"/>
                </w:rPr>
                <w:t>.</w:t>
              </w:r>
              <w:r w:rsidR="00EB113F" w:rsidRPr="003B10C3">
                <w:rPr>
                  <w:rStyle w:val="a5"/>
                  <w:color w:val="auto"/>
                  <w:sz w:val="28"/>
                  <w:szCs w:val="28"/>
                </w:rPr>
                <w:t>ua</w:t>
              </w:r>
            </w:hyperlink>
            <w:hyperlink r:id="rId9"/>
          </w:p>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3</w:t>
            </w:r>
          </w:p>
          <w:p w:rsidR="00EB113F" w:rsidRPr="00F228F0" w:rsidRDefault="00EB113F" w:rsidP="00EB113F">
            <w:pPr>
              <w:pStyle w:val="TableParagraph"/>
              <w:spacing w:before="0"/>
              <w:ind w:right="40"/>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 xml:space="preserve">09117, </w:t>
            </w:r>
            <w:r w:rsidRPr="00F228F0">
              <w:rPr>
                <w:b/>
                <w:bCs/>
                <w:sz w:val="28"/>
                <w:lang w:val="ru-RU"/>
              </w:rPr>
              <w:t>м. Біла Церква</w:t>
            </w:r>
            <w:r w:rsidRPr="00F228F0">
              <w:rPr>
                <w:sz w:val="28"/>
                <w:lang w:val="ru-RU"/>
              </w:rPr>
              <w:t>, б-р Олександрійський, 106</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(068) 728-90-02</w:t>
            </w:r>
          </w:p>
          <w:p w:rsidR="00EB113F" w:rsidRPr="00F228F0" w:rsidRDefault="000F3094" w:rsidP="00EB113F">
            <w:pPr>
              <w:pStyle w:val="TableParagraph"/>
              <w:spacing w:before="0"/>
              <w:ind w:left="0" w:right="40"/>
              <w:jc w:val="both"/>
              <w:rPr>
                <w:sz w:val="28"/>
                <w:szCs w:val="28"/>
                <w:u w:val="single"/>
                <w:lang w:val="ru-RU"/>
              </w:rPr>
            </w:pPr>
            <w:hyperlink r:id="rId10" w:history="1">
              <w:r w:rsidR="00EB113F" w:rsidRPr="00F228F0">
                <w:rPr>
                  <w:rStyle w:val="a5"/>
                  <w:color w:val="auto"/>
                  <w:sz w:val="28"/>
                  <w:szCs w:val="28"/>
                  <w:lang w:val="ru-RU"/>
                </w:rPr>
                <w:t>10001-11@</w:t>
              </w:r>
              <w:r w:rsidR="00EB113F" w:rsidRPr="003B10C3">
                <w:rPr>
                  <w:rStyle w:val="a5"/>
                  <w:color w:val="auto"/>
                  <w:sz w:val="28"/>
                  <w:szCs w:val="28"/>
                </w:rPr>
                <w:t>ko</w:t>
              </w:r>
              <w:r w:rsidR="00EB113F" w:rsidRPr="00F228F0">
                <w:rPr>
                  <w:rStyle w:val="a5"/>
                  <w:color w:val="auto"/>
                  <w:sz w:val="28"/>
                  <w:szCs w:val="28"/>
                  <w:lang w:val="ru-RU"/>
                </w:rPr>
                <w:t>.</w:t>
              </w:r>
              <w:r w:rsidR="00EB113F" w:rsidRPr="003B10C3">
                <w:rPr>
                  <w:rStyle w:val="a5"/>
                  <w:color w:val="auto"/>
                  <w:sz w:val="28"/>
                  <w:szCs w:val="28"/>
                </w:rPr>
                <w:t>pfu</w:t>
              </w:r>
              <w:r w:rsidR="00EB113F" w:rsidRPr="00F228F0">
                <w:rPr>
                  <w:rStyle w:val="a5"/>
                  <w:color w:val="auto"/>
                  <w:sz w:val="28"/>
                  <w:szCs w:val="28"/>
                  <w:lang w:val="ru-RU"/>
                </w:rPr>
                <w:t>.</w:t>
              </w:r>
              <w:r w:rsidR="00EB113F" w:rsidRPr="003B10C3">
                <w:rPr>
                  <w:rStyle w:val="a5"/>
                  <w:color w:val="auto"/>
                  <w:sz w:val="28"/>
                  <w:szCs w:val="28"/>
                </w:rPr>
                <w:t>gov</w:t>
              </w:r>
              <w:r w:rsidR="00EB113F" w:rsidRPr="00F228F0">
                <w:rPr>
                  <w:rStyle w:val="a5"/>
                  <w:color w:val="auto"/>
                  <w:sz w:val="28"/>
                  <w:szCs w:val="28"/>
                  <w:lang w:val="ru-RU"/>
                </w:rPr>
                <w:t>.</w:t>
              </w:r>
              <w:r w:rsidR="00EB113F" w:rsidRPr="003B10C3">
                <w:rPr>
                  <w:rStyle w:val="a5"/>
                  <w:color w:val="auto"/>
                  <w:sz w:val="28"/>
                  <w:szCs w:val="28"/>
                </w:rPr>
                <w:t>ua</w:t>
              </w:r>
            </w:hyperlink>
          </w:p>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 xml:space="preserve">4 </w:t>
            </w:r>
          </w:p>
          <w:p w:rsidR="00EB113F" w:rsidRPr="00F228F0" w:rsidRDefault="00EB113F" w:rsidP="00EB113F">
            <w:pPr>
              <w:pStyle w:val="TableParagraph"/>
              <w:spacing w:before="0"/>
              <w:ind w:right="40"/>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 xml:space="preserve">09501, </w:t>
            </w:r>
            <w:r w:rsidRPr="00F228F0">
              <w:rPr>
                <w:b/>
                <w:bCs/>
                <w:sz w:val="28"/>
                <w:lang w:val="ru-RU"/>
              </w:rPr>
              <w:t>м. Тараща</w:t>
            </w:r>
            <w:r w:rsidRPr="00F228F0">
              <w:rPr>
                <w:sz w:val="28"/>
                <w:lang w:val="ru-RU"/>
              </w:rPr>
              <w:t>, вул. Софіївська, 3</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(04566) 5-11-44</w:t>
            </w:r>
          </w:p>
          <w:p w:rsidR="00EB113F" w:rsidRPr="00F228F0" w:rsidRDefault="000F3094" w:rsidP="00EB113F">
            <w:pPr>
              <w:pStyle w:val="TableParagraph"/>
              <w:spacing w:before="0"/>
              <w:ind w:right="40"/>
              <w:jc w:val="both"/>
              <w:rPr>
                <w:sz w:val="28"/>
                <w:szCs w:val="28"/>
                <w:u w:val="single"/>
                <w:lang w:val="ru-RU"/>
              </w:rPr>
            </w:pPr>
            <w:hyperlink r:id="rId11" w:history="1">
              <w:r w:rsidR="00EB113F" w:rsidRPr="00F228F0">
                <w:rPr>
                  <w:sz w:val="28"/>
                  <w:szCs w:val="28"/>
                  <w:u w:val="single"/>
                  <w:lang w:val="ru-RU"/>
                </w:rPr>
                <w:t>10215-1@</w:t>
              </w:r>
              <w:r w:rsidR="00EB113F" w:rsidRPr="005840EF">
                <w:rPr>
                  <w:sz w:val="28"/>
                  <w:szCs w:val="28"/>
                  <w:u w:val="single"/>
                </w:rPr>
                <w:t>ko</w:t>
              </w:r>
              <w:r w:rsidR="00EB113F" w:rsidRPr="00F228F0">
                <w:rPr>
                  <w:sz w:val="28"/>
                  <w:szCs w:val="28"/>
                  <w:u w:val="single"/>
                  <w:lang w:val="ru-RU"/>
                </w:rPr>
                <w:t>.</w:t>
              </w:r>
              <w:r w:rsidR="00EB113F" w:rsidRPr="005840EF">
                <w:rPr>
                  <w:sz w:val="28"/>
                  <w:szCs w:val="28"/>
                  <w:u w:val="single"/>
                </w:rPr>
                <w:t>pfu</w:t>
              </w:r>
              <w:r w:rsidR="00EB113F" w:rsidRPr="00F228F0">
                <w:rPr>
                  <w:sz w:val="28"/>
                  <w:szCs w:val="28"/>
                  <w:u w:val="single"/>
                  <w:lang w:val="ru-RU"/>
                </w:rPr>
                <w:t>.</w:t>
              </w:r>
              <w:r w:rsidR="00EB113F" w:rsidRPr="005840EF">
                <w:rPr>
                  <w:sz w:val="28"/>
                  <w:szCs w:val="28"/>
                  <w:u w:val="single"/>
                </w:rPr>
                <w:t>gov</w:t>
              </w:r>
              <w:r w:rsidR="00EB113F" w:rsidRPr="00F228F0">
                <w:rPr>
                  <w:sz w:val="28"/>
                  <w:szCs w:val="28"/>
                  <w:u w:val="single"/>
                  <w:lang w:val="ru-RU"/>
                </w:rPr>
                <w:t>.</w:t>
              </w:r>
              <w:r w:rsidR="00EB113F" w:rsidRPr="005840EF">
                <w:rPr>
                  <w:sz w:val="28"/>
                  <w:szCs w:val="28"/>
                  <w:u w:val="single"/>
                </w:rPr>
                <w:t>ua</w:t>
              </w:r>
            </w:hyperlink>
          </w:p>
          <w:p w:rsidR="00EB113F" w:rsidRPr="00F228F0" w:rsidRDefault="00EB113F" w:rsidP="00EB113F">
            <w:pPr>
              <w:pStyle w:val="TableParagraph"/>
              <w:spacing w:before="0"/>
              <w:ind w:left="0"/>
              <w:jc w:val="both"/>
              <w:rPr>
                <w:lang w:val="ru-RU"/>
              </w:rPr>
            </w:pPr>
            <w:r w:rsidRPr="00F228F0">
              <w:rPr>
                <w:sz w:val="28"/>
                <w:lang w:val="ru-RU"/>
              </w:rPr>
              <w:t xml:space="preserve">09401, </w:t>
            </w:r>
            <w:r w:rsidRPr="00F228F0">
              <w:rPr>
                <w:b/>
                <w:bCs/>
                <w:sz w:val="28"/>
                <w:lang w:val="ru-RU"/>
              </w:rPr>
              <w:t>смт Ставище</w:t>
            </w:r>
            <w:r w:rsidRPr="00F228F0">
              <w:rPr>
                <w:sz w:val="28"/>
                <w:lang w:val="ru-RU"/>
              </w:rPr>
              <w:t>, вул. Генерала Кравченка,</w:t>
            </w:r>
            <w:r>
              <w:rPr>
                <w:sz w:val="28"/>
              </w:rPr>
              <w:t> </w:t>
            </w:r>
            <w:r w:rsidRPr="00F228F0">
              <w:rPr>
                <w:sz w:val="28"/>
                <w:lang w:val="ru-RU"/>
              </w:rPr>
              <w:t>1</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sz w:val="28"/>
                <w:szCs w:val="28"/>
                <w:lang w:val="ru-RU"/>
              </w:rPr>
            </w:pPr>
            <w:r w:rsidRPr="00F228F0">
              <w:rPr>
                <w:sz w:val="28"/>
                <w:szCs w:val="28"/>
                <w:lang w:val="ru-RU"/>
              </w:rPr>
              <w:t>тел. (04564) 2-22-14</w:t>
            </w:r>
          </w:p>
          <w:p w:rsidR="00EB113F" w:rsidRPr="00F228F0" w:rsidRDefault="000F3094" w:rsidP="00EB113F">
            <w:pPr>
              <w:pStyle w:val="TableParagraph"/>
              <w:spacing w:before="0"/>
              <w:ind w:right="40"/>
              <w:jc w:val="both"/>
              <w:rPr>
                <w:sz w:val="28"/>
                <w:szCs w:val="28"/>
                <w:u w:val="single"/>
                <w:lang w:val="ru-RU"/>
              </w:rPr>
            </w:pPr>
            <w:hyperlink r:id="rId12" w:history="1">
              <w:r w:rsidR="00EB113F" w:rsidRPr="00F228F0">
                <w:rPr>
                  <w:sz w:val="28"/>
                  <w:szCs w:val="28"/>
                  <w:u w:val="single"/>
                  <w:lang w:val="ru-RU"/>
                </w:rPr>
                <w:t>10205-0@</w:t>
              </w:r>
              <w:r w:rsidR="00EB113F" w:rsidRPr="005840EF">
                <w:rPr>
                  <w:sz w:val="28"/>
                  <w:szCs w:val="28"/>
                  <w:u w:val="single"/>
                </w:rPr>
                <w:t>ko</w:t>
              </w:r>
              <w:r w:rsidR="00EB113F" w:rsidRPr="00F228F0">
                <w:rPr>
                  <w:sz w:val="28"/>
                  <w:szCs w:val="28"/>
                  <w:u w:val="single"/>
                  <w:lang w:val="ru-RU"/>
                </w:rPr>
                <w:t>.</w:t>
              </w:r>
              <w:r w:rsidR="00EB113F" w:rsidRPr="005840EF">
                <w:rPr>
                  <w:sz w:val="28"/>
                  <w:szCs w:val="28"/>
                  <w:u w:val="single"/>
                </w:rPr>
                <w:t>pfu</w:t>
              </w:r>
              <w:r w:rsidR="00EB113F" w:rsidRPr="00F228F0">
                <w:rPr>
                  <w:sz w:val="28"/>
                  <w:szCs w:val="28"/>
                  <w:u w:val="single"/>
                  <w:lang w:val="ru-RU"/>
                </w:rPr>
                <w:t>.</w:t>
              </w:r>
              <w:r w:rsidR="00EB113F" w:rsidRPr="005840EF">
                <w:rPr>
                  <w:sz w:val="28"/>
                  <w:szCs w:val="28"/>
                  <w:u w:val="single"/>
                </w:rPr>
                <w:t>gov</w:t>
              </w:r>
              <w:r w:rsidR="00EB113F" w:rsidRPr="00F228F0">
                <w:rPr>
                  <w:sz w:val="28"/>
                  <w:szCs w:val="28"/>
                  <w:u w:val="single"/>
                  <w:lang w:val="ru-RU"/>
                </w:rPr>
                <w:t>.</w:t>
              </w:r>
              <w:r w:rsidR="00EB113F" w:rsidRPr="005840EF">
                <w:rPr>
                  <w:sz w:val="28"/>
                  <w:szCs w:val="28"/>
                  <w:u w:val="single"/>
                </w:rPr>
                <w:t>ua</w:t>
              </w:r>
            </w:hyperlink>
          </w:p>
          <w:p w:rsidR="00EB113F" w:rsidRPr="00F228F0" w:rsidRDefault="00EB113F" w:rsidP="00EB113F">
            <w:pPr>
              <w:pStyle w:val="TableParagraph"/>
              <w:spacing w:before="0"/>
              <w:jc w:val="both"/>
              <w:rPr>
                <w:lang w:val="ru-RU"/>
              </w:rPr>
            </w:pPr>
            <w:r w:rsidRPr="00F228F0">
              <w:rPr>
                <w:sz w:val="28"/>
                <w:lang w:val="ru-RU"/>
              </w:rPr>
              <w:t xml:space="preserve">09601, </w:t>
            </w:r>
            <w:r w:rsidRPr="00F228F0">
              <w:rPr>
                <w:b/>
                <w:bCs/>
                <w:sz w:val="28"/>
                <w:lang w:val="ru-RU"/>
              </w:rPr>
              <w:t>смт Рокитне</w:t>
            </w:r>
            <w:r w:rsidRPr="00F228F0">
              <w:rPr>
                <w:sz w:val="28"/>
                <w:lang w:val="ru-RU"/>
              </w:rPr>
              <w:t>, вул. Першотравнева, 6</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(04562) 5-13-11</w:t>
            </w:r>
          </w:p>
          <w:p w:rsidR="00EB113F" w:rsidRPr="00F228F0" w:rsidRDefault="000F3094" w:rsidP="00EB113F">
            <w:pPr>
              <w:pStyle w:val="TableParagraph"/>
              <w:spacing w:before="0"/>
              <w:ind w:right="40"/>
              <w:jc w:val="both"/>
              <w:rPr>
                <w:sz w:val="28"/>
                <w:szCs w:val="28"/>
                <w:u w:val="single"/>
                <w:lang w:val="ru-RU"/>
              </w:rPr>
            </w:pPr>
            <w:hyperlink r:id="rId13" w:history="1">
              <w:r w:rsidR="00EB113F" w:rsidRPr="00F228F0">
                <w:rPr>
                  <w:rStyle w:val="a5"/>
                  <w:color w:val="auto"/>
                  <w:sz w:val="28"/>
                  <w:szCs w:val="28"/>
                  <w:lang w:val="ru-RU"/>
                </w:rPr>
                <w:t>10185-4@</w:t>
              </w:r>
              <w:r w:rsidR="00EB113F" w:rsidRPr="005840EF">
                <w:rPr>
                  <w:rStyle w:val="a5"/>
                  <w:color w:val="auto"/>
                  <w:sz w:val="28"/>
                  <w:szCs w:val="28"/>
                </w:rPr>
                <w:t>ko</w:t>
              </w:r>
              <w:r w:rsidR="00EB113F" w:rsidRPr="00F228F0">
                <w:rPr>
                  <w:rStyle w:val="a5"/>
                  <w:color w:val="auto"/>
                  <w:sz w:val="28"/>
                  <w:szCs w:val="28"/>
                  <w:lang w:val="ru-RU"/>
                </w:rPr>
                <w:t>.</w:t>
              </w:r>
              <w:r w:rsidR="00EB113F" w:rsidRPr="005840EF">
                <w:rPr>
                  <w:rStyle w:val="a5"/>
                  <w:color w:val="auto"/>
                  <w:sz w:val="28"/>
                  <w:szCs w:val="28"/>
                </w:rPr>
                <w:t>pfu</w:t>
              </w:r>
              <w:r w:rsidR="00EB113F" w:rsidRPr="00F228F0">
                <w:rPr>
                  <w:rStyle w:val="a5"/>
                  <w:color w:val="auto"/>
                  <w:sz w:val="28"/>
                  <w:szCs w:val="28"/>
                  <w:lang w:val="ru-RU"/>
                </w:rPr>
                <w:t>.</w:t>
              </w:r>
              <w:r w:rsidR="00EB113F" w:rsidRPr="005840EF">
                <w:rPr>
                  <w:rStyle w:val="a5"/>
                  <w:color w:val="auto"/>
                  <w:sz w:val="28"/>
                  <w:szCs w:val="28"/>
                </w:rPr>
                <w:t>gov</w:t>
              </w:r>
              <w:r w:rsidR="00EB113F" w:rsidRPr="00F228F0">
                <w:rPr>
                  <w:rStyle w:val="a5"/>
                  <w:color w:val="auto"/>
                  <w:sz w:val="28"/>
                  <w:szCs w:val="28"/>
                  <w:lang w:val="ru-RU"/>
                </w:rPr>
                <w:t>.</w:t>
              </w:r>
              <w:r w:rsidR="00EB113F" w:rsidRPr="005840EF">
                <w:rPr>
                  <w:rStyle w:val="a5"/>
                  <w:color w:val="auto"/>
                  <w:sz w:val="28"/>
                  <w:szCs w:val="28"/>
                </w:rPr>
                <w:t>ua</w:t>
              </w:r>
            </w:hyperlink>
          </w:p>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 xml:space="preserve">5 </w:t>
            </w:r>
          </w:p>
          <w:p w:rsidR="00EB113F" w:rsidRPr="00F228F0" w:rsidRDefault="00EB113F" w:rsidP="00EB113F">
            <w:pPr>
              <w:pStyle w:val="TableParagraph"/>
              <w:spacing w:before="0"/>
              <w:ind w:right="40"/>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 xml:space="preserve">08302, </w:t>
            </w:r>
            <w:r w:rsidRPr="00F228F0">
              <w:rPr>
                <w:b/>
                <w:bCs/>
                <w:sz w:val="28"/>
                <w:lang w:val="ru-RU"/>
              </w:rPr>
              <w:t>м. Бориспіль</w:t>
            </w:r>
            <w:r w:rsidRPr="00F228F0">
              <w:rPr>
                <w:sz w:val="28"/>
                <w:lang w:val="ru-RU"/>
              </w:rPr>
              <w:t>, вул. Головатого,4</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lastRenderedPageBreak/>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(04595) 6-89-72, (04595) 6-01-30</w:t>
            </w:r>
          </w:p>
          <w:p w:rsidR="00EB113F" w:rsidRPr="00F228F0" w:rsidRDefault="000F3094" w:rsidP="00EB113F">
            <w:pPr>
              <w:pStyle w:val="TableParagraph"/>
              <w:spacing w:before="0"/>
              <w:ind w:right="40"/>
              <w:jc w:val="both"/>
              <w:rPr>
                <w:sz w:val="28"/>
                <w:szCs w:val="28"/>
                <w:u w:val="single"/>
                <w:lang w:val="ru-RU"/>
              </w:rPr>
            </w:pPr>
            <w:hyperlink r:id="rId14" w:history="1">
              <w:r w:rsidR="00EB113F" w:rsidRPr="005840EF">
                <w:rPr>
                  <w:sz w:val="28"/>
                  <w:szCs w:val="28"/>
                  <w:u w:val="single"/>
                </w:rPr>
                <w:t>pttv</w:t>
              </w:r>
              <w:r w:rsidR="00EB113F" w:rsidRPr="00F228F0">
                <w:rPr>
                  <w:sz w:val="28"/>
                  <w:szCs w:val="28"/>
                  <w:u w:val="single"/>
                  <w:lang w:val="ru-RU"/>
                </w:rPr>
                <w:t>@</w:t>
              </w:r>
              <w:r w:rsidR="00EB113F" w:rsidRPr="005840EF">
                <w:rPr>
                  <w:sz w:val="28"/>
                  <w:szCs w:val="28"/>
                  <w:u w:val="single"/>
                </w:rPr>
                <w:t>ko</w:t>
              </w:r>
              <w:r w:rsidR="00EB113F" w:rsidRPr="00F228F0">
                <w:rPr>
                  <w:sz w:val="28"/>
                  <w:szCs w:val="28"/>
                  <w:u w:val="single"/>
                  <w:lang w:val="ru-RU"/>
                </w:rPr>
                <w:t>.</w:t>
              </w:r>
              <w:r w:rsidR="00EB113F" w:rsidRPr="005840EF">
                <w:rPr>
                  <w:sz w:val="28"/>
                  <w:szCs w:val="28"/>
                  <w:u w:val="single"/>
                </w:rPr>
                <w:t>pfu</w:t>
              </w:r>
              <w:r w:rsidR="00EB113F" w:rsidRPr="00F228F0">
                <w:rPr>
                  <w:sz w:val="28"/>
                  <w:szCs w:val="28"/>
                  <w:u w:val="single"/>
                  <w:lang w:val="ru-RU"/>
                </w:rPr>
                <w:t>.</w:t>
              </w:r>
              <w:r w:rsidR="00EB113F" w:rsidRPr="005840EF">
                <w:rPr>
                  <w:sz w:val="28"/>
                  <w:szCs w:val="28"/>
                  <w:u w:val="single"/>
                </w:rPr>
                <w:t>gov</w:t>
              </w:r>
              <w:r w:rsidR="00EB113F" w:rsidRPr="00F228F0">
                <w:rPr>
                  <w:sz w:val="28"/>
                  <w:szCs w:val="28"/>
                  <w:u w:val="single"/>
                  <w:lang w:val="ru-RU"/>
                </w:rPr>
                <w:t>.</w:t>
              </w:r>
              <w:r w:rsidR="00EB113F" w:rsidRPr="005840EF">
                <w:rPr>
                  <w:sz w:val="28"/>
                  <w:szCs w:val="28"/>
                  <w:u w:val="single"/>
                </w:rPr>
                <w:t>ua</w:t>
              </w:r>
            </w:hyperlink>
          </w:p>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 xml:space="preserve">6 </w:t>
            </w:r>
          </w:p>
          <w:p w:rsidR="00EB113F" w:rsidRPr="00F228F0" w:rsidRDefault="00EB113F" w:rsidP="00EB113F">
            <w:pPr>
              <w:pStyle w:val="TableParagraph"/>
              <w:spacing w:before="0"/>
              <w:ind w:right="40"/>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 xml:space="preserve">07400, </w:t>
            </w:r>
            <w:r w:rsidRPr="00F228F0">
              <w:rPr>
                <w:b/>
                <w:bCs/>
                <w:sz w:val="28"/>
                <w:lang w:val="ru-RU"/>
              </w:rPr>
              <w:t>м. Бровари</w:t>
            </w:r>
            <w:r w:rsidRPr="00F228F0">
              <w:rPr>
                <w:sz w:val="28"/>
                <w:lang w:val="ru-RU"/>
              </w:rPr>
              <w:t>, б-р Незалежності, 11</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(04594)6-06-50</w:t>
            </w:r>
          </w:p>
          <w:p w:rsidR="00EB113F" w:rsidRPr="00F228F0" w:rsidRDefault="000F3094" w:rsidP="00EB113F">
            <w:pPr>
              <w:pStyle w:val="TableParagraph"/>
              <w:spacing w:before="0"/>
              <w:ind w:right="40"/>
              <w:jc w:val="both"/>
              <w:rPr>
                <w:sz w:val="28"/>
                <w:szCs w:val="28"/>
                <w:u w:val="single"/>
                <w:lang w:val="ru-RU"/>
              </w:rPr>
            </w:pPr>
            <w:hyperlink r:id="rId15" w:history="1">
              <w:r w:rsidR="00EB113F" w:rsidRPr="005840EF">
                <w:rPr>
                  <w:sz w:val="28"/>
                  <w:szCs w:val="28"/>
                  <w:u w:val="single"/>
                </w:rPr>
                <w:t>vog</w:t>
              </w:r>
              <w:r w:rsidR="00EB113F" w:rsidRPr="00F228F0">
                <w:rPr>
                  <w:sz w:val="28"/>
                  <w:szCs w:val="28"/>
                  <w:u w:val="single"/>
                  <w:lang w:val="ru-RU"/>
                </w:rPr>
                <w:t>6-1@</w:t>
              </w:r>
              <w:r w:rsidR="00EB113F" w:rsidRPr="005840EF">
                <w:rPr>
                  <w:sz w:val="28"/>
                  <w:szCs w:val="28"/>
                  <w:u w:val="single"/>
                </w:rPr>
                <w:t>ko</w:t>
              </w:r>
              <w:r w:rsidR="00EB113F" w:rsidRPr="00F228F0">
                <w:rPr>
                  <w:sz w:val="28"/>
                  <w:szCs w:val="28"/>
                  <w:u w:val="single"/>
                  <w:lang w:val="ru-RU"/>
                </w:rPr>
                <w:t>.</w:t>
              </w:r>
              <w:r w:rsidR="00EB113F" w:rsidRPr="005840EF">
                <w:rPr>
                  <w:sz w:val="28"/>
                  <w:szCs w:val="28"/>
                  <w:u w:val="single"/>
                </w:rPr>
                <w:t>pfu</w:t>
              </w:r>
              <w:r w:rsidR="00EB113F" w:rsidRPr="00F228F0">
                <w:rPr>
                  <w:sz w:val="28"/>
                  <w:szCs w:val="28"/>
                  <w:u w:val="single"/>
                  <w:lang w:val="ru-RU"/>
                </w:rPr>
                <w:t>.</w:t>
              </w:r>
              <w:r w:rsidR="00EB113F" w:rsidRPr="005840EF">
                <w:rPr>
                  <w:sz w:val="28"/>
                  <w:szCs w:val="28"/>
                  <w:u w:val="single"/>
                </w:rPr>
                <w:t>gov</w:t>
              </w:r>
              <w:r w:rsidR="00EB113F" w:rsidRPr="00F228F0">
                <w:rPr>
                  <w:sz w:val="28"/>
                  <w:szCs w:val="28"/>
                  <w:u w:val="single"/>
                  <w:lang w:val="ru-RU"/>
                </w:rPr>
                <w:t>.</w:t>
              </w:r>
              <w:r w:rsidR="00EB113F" w:rsidRPr="005840EF">
                <w:rPr>
                  <w:sz w:val="28"/>
                  <w:szCs w:val="28"/>
                  <w:u w:val="single"/>
                </w:rPr>
                <w:t>ua</w:t>
              </w:r>
            </w:hyperlink>
          </w:p>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 xml:space="preserve">7 </w:t>
            </w:r>
          </w:p>
          <w:p w:rsidR="00EB113F" w:rsidRPr="00F228F0" w:rsidRDefault="00EB113F" w:rsidP="00EB113F">
            <w:pPr>
              <w:pStyle w:val="TableParagraph"/>
              <w:spacing w:before="0"/>
              <w:ind w:right="40"/>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 xml:space="preserve">08200, </w:t>
            </w:r>
            <w:r w:rsidRPr="00F228F0">
              <w:rPr>
                <w:b/>
                <w:bCs/>
                <w:sz w:val="28"/>
                <w:lang w:val="ru-RU"/>
              </w:rPr>
              <w:t>м. Ірпінь</w:t>
            </w:r>
            <w:r w:rsidRPr="00F228F0">
              <w:rPr>
                <w:sz w:val="28"/>
                <w:lang w:val="ru-RU"/>
              </w:rPr>
              <w:t>, вул. Шевченка, 4</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(04597)6-07-53</w:t>
            </w:r>
          </w:p>
          <w:p w:rsidR="00EB113F" w:rsidRPr="00F228F0" w:rsidRDefault="000F3094" w:rsidP="00EB113F">
            <w:pPr>
              <w:pStyle w:val="TableParagraph"/>
              <w:spacing w:before="0"/>
              <w:ind w:left="0" w:right="40"/>
              <w:jc w:val="both"/>
              <w:rPr>
                <w:sz w:val="28"/>
                <w:szCs w:val="28"/>
                <w:u w:val="single"/>
                <w:lang w:val="ru-RU"/>
              </w:rPr>
            </w:pPr>
            <w:hyperlink r:id="rId16" w:history="1">
              <w:r w:rsidR="00EB113F" w:rsidRPr="00F228F0">
                <w:rPr>
                  <w:rStyle w:val="a5"/>
                  <w:color w:val="auto"/>
                  <w:sz w:val="28"/>
                  <w:szCs w:val="28"/>
                  <w:lang w:val="ru-RU"/>
                </w:rPr>
                <w:t>10445@</w:t>
              </w:r>
              <w:r w:rsidR="00EB113F" w:rsidRPr="003B10C3">
                <w:rPr>
                  <w:rStyle w:val="a5"/>
                  <w:color w:val="auto"/>
                  <w:sz w:val="28"/>
                  <w:szCs w:val="28"/>
                </w:rPr>
                <w:t>ko</w:t>
              </w:r>
              <w:r w:rsidR="00EB113F" w:rsidRPr="00F228F0">
                <w:rPr>
                  <w:rStyle w:val="a5"/>
                  <w:color w:val="auto"/>
                  <w:sz w:val="28"/>
                  <w:szCs w:val="28"/>
                  <w:lang w:val="ru-RU"/>
                </w:rPr>
                <w:t>.</w:t>
              </w:r>
              <w:r w:rsidR="00EB113F" w:rsidRPr="003B10C3">
                <w:rPr>
                  <w:rStyle w:val="a5"/>
                  <w:color w:val="auto"/>
                  <w:sz w:val="28"/>
                  <w:szCs w:val="28"/>
                </w:rPr>
                <w:t>pfu</w:t>
              </w:r>
              <w:r w:rsidR="00EB113F" w:rsidRPr="00F228F0">
                <w:rPr>
                  <w:rStyle w:val="a5"/>
                  <w:color w:val="auto"/>
                  <w:sz w:val="28"/>
                  <w:szCs w:val="28"/>
                  <w:lang w:val="ru-RU"/>
                </w:rPr>
                <w:t>.</w:t>
              </w:r>
              <w:r w:rsidR="00EB113F" w:rsidRPr="003B10C3">
                <w:rPr>
                  <w:rStyle w:val="a5"/>
                  <w:color w:val="auto"/>
                  <w:sz w:val="28"/>
                  <w:szCs w:val="28"/>
                </w:rPr>
                <w:t>gov</w:t>
              </w:r>
              <w:r w:rsidR="00EB113F" w:rsidRPr="00F228F0">
                <w:rPr>
                  <w:rStyle w:val="a5"/>
                  <w:color w:val="auto"/>
                  <w:sz w:val="28"/>
                  <w:szCs w:val="28"/>
                  <w:lang w:val="ru-RU"/>
                </w:rPr>
                <w:t>.</w:t>
              </w:r>
              <w:r w:rsidR="00EB113F" w:rsidRPr="003B10C3">
                <w:rPr>
                  <w:rStyle w:val="a5"/>
                  <w:color w:val="auto"/>
                  <w:sz w:val="28"/>
                  <w:szCs w:val="28"/>
                </w:rPr>
                <w:t>ua</w:t>
              </w:r>
            </w:hyperlink>
          </w:p>
          <w:p w:rsidR="00EB113F" w:rsidRPr="00F228F0" w:rsidRDefault="00EB113F" w:rsidP="00EB113F">
            <w:pPr>
              <w:pStyle w:val="TableParagraph"/>
              <w:spacing w:before="0"/>
              <w:ind w:right="40"/>
              <w:jc w:val="both"/>
              <w:rPr>
                <w:lang w:val="ru-RU"/>
              </w:rPr>
            </w:pPr>
            <w:r w:rsidRPr="00F228F0">
              <w:rPr>
                <w:sz w:val="28"/>
                <w:lang w:val="ru-RU"/>
              </w:rPr>
              <w:t xml:space="preserve">08292, </w:t>
            </w:r>
            <w:r w:rsidRPr="00F228F0">
              <w:rPr>
                <w:b/>
                <w:bCs/>
                <w:sz w:val="28"/>
                <w:lang w:val="ru-RU"/>
              </w:rPr>
              <w:t>м. Буча</w:t>
            </w:r>
            <w:r w:rsidRPr="00F228F0">
              <w:rPr>
                <w:sz w:val="28"/>
                <w:lang w:val="ru-RU"/>
              </w:rPr>
              <w:t>, б-р Богдана Хмельницького, 5/5а</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(093)305-94-45, (04597)4-03-49</w:t>
            </w:r>
          </w:p>
          <w:p w:rsidR="00EB113F" w:rsidRPr="00F228F0" w:rsidRDefault="000F3094" w:rsidP="00EB113F">
            <w:pPr>
              <w:pStyle w:val="TableParagraph"/>
              <w:spacing w:before="0"/>
              <w:ind w:right="40"/>
              <w:jc w:val="both"/>
              <w:rPr>
                <w:u w:val="single"/>
                <w:lang w:val="ru-RU"/>
              </w:rPr>
            </w:pPr>
            <w:hyperlink r:id="rId17" w:history="1">
              <w:r w:rsidR="00EB113F" w:rsidRPr="00F228F0">
                <w:rPr>
                  <w:rStyle w:val="a5"/>
                  <w:color w:val="auto"/>
                  <w:sz w:val="28"/>
                  <w:szCs w:val="28"/>
                  <w:lang w:val="ru-RU"/>
                </w:rPr>
                <w:t>10343@</w:t>
              </w:r>
              <w:r w:rsidR="00EB113F" w:rsidRPr="003B10C3">
                <w:rPr>
                  <w:rStyle w:val="a5"/>
                  <w:color w:val="auto"/>
                  <w:sz w:val="28"/>
                  <w:szCs w:val="28"/>
                </w:rPr>
                <w:t>ko</w:t>
              </w:r>
              <w:r w:rsidR="00EB113F" w:rsidRPr="00F228F0">
                <w:rPr>
                  <w:rStyle w:val="a5"/>
                  <w:color w:val="auto"/>
                  <w:sz w:val="28"/>
                  <w:szCs w:val="28"/>
                  <w:lang w:val="ru-RU"/>
                </w:rPr>
                <w:t>.</w:t>
              </w:r>
              <w:r w:rsidR="00EB113F" w:rsidRPr="003B10C3">
                <w:rPr>
                  <w:rStyle w:val="a5"/>
                  <w:color w:val="auto"/>
                  <w:sz w:val="28"/>
                  <w:szCs w:val="28"/>
                </w:rPr>
                <w:t>pfu</w:t>
              </w:r>
              <w:r w:rsidR="00EB113F" w:rsidRPr="00F228F0">
                <w:rPr>
                  <w:rStyle w:val="a5"/>
                  <w:color w:val="auto"/>
                  <w:sz w:val="28"/>
                  <w:szCs w:val="28"/>
                  <w:lang w:val="ru-RU"/>
                </w:rPr>
                <w:t>.</w:t>
              </w:r>
              <w:r w:rsidR="00EB113F" w:rsidRPr="003B10C3">
                <w:rPr>
                  <w:rStyle w:val="a5"/>
                  <w:color w:val="auto"/>
                  <w:sz w:val="28"/>
                  <w:szCs w:val="28"/>
                </w:rPr>
                <w:t>gov</w:t>
              </w:r>
              <w:r w:rsidR="00EB113F" w:rsidRPr="00F228F0">
                <w:rPr>
                  <w:rStyle w:val="a5"/>
                  <w:color w:val="auto"/>
                  <w:sz w:val="28"/>
                  <w:szCs w:val="28"/>
                  <w:lang w:val="ru-RU"/>
                </w:rPr>
                <w:t>.</w:t>
              </w:r>
              <w:r w:rsidR="00EB113F" w:rsidRPr="003B10C3">
                <w:rPr>
                  <w:rStyle w:val="a5"/>
                  <w:color w:val="auto"/>
                  <w:sz w:val="28"/>
                  <w:szCs w:val="28"/>
                </w:rPr>
                <w:t>ua</w:t>
              </w:r>
            </w:hyperlink>
          </w:p>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 xml:space="preserve">8 </w:t>
            </w:r>
          </w:p>
          <w:p w:rsidR="00EB113F" w:rsidRPr="00F228F0" w:rsidRDefault="00EB113F" w:rsidP="00EB113F">
            <w:pPr>
              <w:pStyle w:val="TableParagraph"/>
              <w:spacing w:before="0"/>
              <w:ind w:right="40"/>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 xml:space="preserve">08601, </w:t>
            </w:r>
            <w:r w:rsidRPr="00F228F0">
              <w:rPr>
                <w:b/>
                <w:bCs/>
                <w:sz w:val="28"/>
                <w:lang w:val="ru-RU"/>
              </w:rPr>
              <w:t>м. Васильків</w:t>
            </w:r>
            <w:r w:rsidRPr="00F228F0">
              <w:rPr>
                <w:sz w:val="28"/>
                <w:lang w:val="ru-RU"/>
              </w:rPr>
              <w:t>, вул. Соборна, 105</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(098)245-90-68</w:t>
            </w:r>
          </w:p>
          <w:p w:rsidR="00EB113F" w:rsidRPr="00F228F0" w:rsidRDefault="000F3094" w:rsidP="00EB113F">
            <w:pPr>
              <w:pStyle w:val="TableParagraph"/>
              <w:spacing w:before="0"/>
              <w:ind w:right="40"/>
              <w:jc w:val="both"/>
              <w:rPr>
                <w:sz w:val="28"/>
                <w:szCs w:val="28"/>
                <w:u w:val="single"/>
                <w:lang w:val="ru-RU"/>
              </w:rPr>
            </w:pPr>
            <w:hyperlink r:id="rId18" w:history="1">
              <w:r w:rsidR="00EB113F" w:rsidRPr="00F228F0">
                <w:rPr>
                  <w:sz w:val="28"/>
                  <w:szCs w:val="28"/>
                  <w:u w:val="single"/>
                  <w:lang w:val="ru-RU"/>
                </w:rPr>
                <w:t>10375@</w:t>
              </w:r>
              <w:r w:rsidR="00EB113F" w:rsidRPr="005840EF">
                <w:rPr>
                  <w:sz w:val="28"/>
                  <w:szCs w:val="28"/>
                  <w:u w:val="single"/>
                </w:rPr>
                <w:t>ko</w:t>
              </w:r>
              <w:r w:rsidR="00EB113F" w:rsidRPr="00F228F0">
                <w:rPr>
                  <w:sz w:val="28"/>
                  <w:szCs w:val="28"/>
                  <w:u w:val="single"/>
                  <w:lang w:val="ru-RU"/>
                </w:rPr>
                <w:t>.</w:t>
              </w:r>
              <w:r w:rsidR="00EB113F" w:rsidRPr="005840EF">
                <w:rPr>
                  <w:sz w:val="28"/>
                  <w:szCs w:val="28"/>
                  <w:u w:val="single"/>
                </w:rPr>
                <w:t>pfu</w:t>
              </w:r>
              <w:r w:rsidR="00EB113F" w:rsidRPr="00F228F0">
                <w:rPr>
                  <w:sz w:val="28"/>
                  <w:szCs w:val="28"/>
                  <w:u w:val="single"/>
                  <w:lang w:val="ru-RU"/>
                </w:rPr>
                <w:t>.</w:t>
              </w:r>
              <w:r w:rsidR="00EB113F" w:rsidRPr="005840EF">
                <w:rPr>
                  <w:sz w:val="28"/>
                  <w:szCs w:val="28"/>
                  <w:u w:val="single"/>
                </w:rPr>
                <w:t>gov</w:t>
              </w:r>
              <w:r w:rsidR="00EB113F" w:rsidRPr="00F228F0">
                <w:rPr>
                  <w:sz w:val="28"/>
                  <w:szCs w:val="28"/>
                  <w:u w:val="single"/>
                  <w:lang w:val="ru-RU"/>
                </w:rPr>
                <w:t>.</w:t>
              </w:r>
              <w:r w:rsidR="00EB113F" w:rsidRPr="005840EF">
                <w:rPr>
                  <w:sz w:val="28"/>
                  <w:szCs w:val="28"/>
                  <w:u w:val="single"/>
                </w:rPr>
                <w:t>ua</w:t>
              </w:r>
            </w:hyperlink>
          </w:p>
          <w:p w:rsidR="00EB113F" w:rsidRPr="00F228F0" w:rsidRDefault="00EB113F" w:rsidP="00EB113F">
            <w:pPr>
              <w:pStyle w:val="TableParagraph"/>
              <w:spacing w:before="0"/>
              <w:ind w:right="40"/>
              <w:jc w:val="both"/>
              <w:rPr>
                <w:lang w:val="ru-RU"/>
              </w:rPr>
            </w:pPr>
            <w:r w:rsidRPr="00F228F0">
              <w:rPr>
                <w:sz w:val="28"/>
                <w:lang w:val="ru-RU"/>
              </w:rPr>
              <w:t>08662,</w:t>
            </w:r>
            <w:r w:rsidRPr="00F228F0">
              <w:rPr>
                <w:b/>
                <w:bCs/>
                <w:sz w:val="28"/>
                <w:lang w:val="ru-RU"/>
              </w:rPr>
              <w:t xml:space="preserve"> смт Гребінки</w:t>
            </w:r>
            <w:r w:rsidRPr="00F228F0">
              <w:rPr>
                <w:sz w:val="28"/>
                <w:lang w:val="ru-RU"/>
              </w:rPr>
              <w:t>, вул. Київська, 91/2</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(066)711-39-31</w:t>
            </w:r>
          </w:p>
          <w:p w:rsidR="00EB113F" w:rsidRPr="00F228F0" w:rsidRDefault="000F3094" w:rsidP="00EB113F">
            <w:pPr>
              <w:pStyle w:val="TableParagraph"/>
              <w:spacing w:before="0"/>
              <w:ind w:right="40"/>
              <w:jc w:val="both"/>
              <w:rPr>
                <w:sz w:val="28"/>
                <w:szCs w:val="28"/>
                <w:u w:val="single"/>
                <w:lang w:val="ru-RU"/>
              </w:rPr>
            </w:pPr>
            <w:hyperlink r:id="rId19" w:history="1">
              <w:r w:rsidR="00EB113F" w:rsidRPr="00F228F0">
                <w:rPr>
                  <w:sz w:val="28"/>
                  <w:szCs w:val="28"/>
                  <w:u w:val="single"/>
                  <w:lang w:val="ru-RU"/>
                </w:rPr>
                <w:t>10375@</w:t>
              </w:r>
              <w:r w:rsidR="00EB113F" w:rsidRPr="005840EF">
                <w:rPr>
                  <w:sz w:val="28"/>
                  <w:szCs w:val="28"/>
                  <w:u w:val="single"/>
                </w:rPr>
                <w:t>ko</w:t>
              </w:r>
              <w:r w:rsidR="00EB113F" w:rsidRPr="00F228F0">
                <w:rPr>
                  <w:sz w:val="28"/>
                  <w:szCs w:val="28"/>
                  <w:u w:val="single"/>
                  <w:lang w:val="ru-RU"/>
                </w:rPr>
                <w:t>.</w:t>
              </w:r>
              <w:r w:rsidR="00EB113F" w:rsidRPr="005840EF">
                <w:rPr>
                  <w:sz w:val="28"/>
                  <w:szCs w:val="28"/>
                  <w:u w:val="single"/>
                </w:rPr>
                <w:t>pfu</w:t>
              </w:r>
              <w:r w:rsidR="00EB113F" w:rsidRPr="00F228F0">
                <w:rPr>
                  <w:sz w:val="28"/>
                  <w:szCs w:val="28"/>
                  <w:u w:val="single"/>
                  <w:lang w:val="ru-RU"/>
                </w:rPr>
                <w:t>.</w:t>
              </w:r>
              <w:r w:rsidR="00EB113F" w:rsidRPr="005840EF">
                <w:rPr>
                  <w:sz w:val="28"/>
                  <w:szCs w:val="28"/>
                  <w:u w:val="single"/>
                </w:rPr>
                <w:t>gov</w:t>
              </w:r>
              <w:r w:rsidR="00EB113F" w:rsidRPr="00F228F0">
                <w:rPr>
                  <w:sz w:val="28"/>
                  <w:szCs w:val="28"/>
                  <w:u w:val="single"/>
                  <w:lang w:val="ru-RU"/>
                </w:rPr>
                <w:t>.</w:t>
              </w:r>
              <w:r w:rsidR="00EB113F" w:rsidRPr="005840EF">
                <w:rPr>
                  <w:sz w:val="28"/>
                  <w:szCs w:val="28"/>
                  <w:u w:val="single"/>
                </w:rPr>
                <w:t>ua</w:t>
              </w:r>
            </w:hyperlink>
          </w:p>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 xml:space="preserve">9 </w:t>
            </w:r>
          </w:p>
          <w:p w:rsidR="00EB113F" w:rsidRPr="00F228F0" w:rsidRDefault="00EB113F" w:rsidP="00EB113F">
            <w:pPr>
              <w:pStyle w:val="TableParagraph"/>
              <w:spacing w:before="0"/>
              <w:ind w:right="40"/>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 xml:space="preserve">07300, </w:t>
            </w:r>
            <w:r w:rsidRPr="00F228F0">
              <w:rPr>
                <w:b/>
                <w:bCs/>
                <w:sz w:val="28"/>
                <w:lang w:val="ru-RU"/>
              </w:rPr>
              <w:t>м. Вишгород</w:t>
            </w:r>
            <w:r w:rsidRPr="00F228F0">
              <w:rPr>
                <w:sz w:val="28"/>
                <w:lang w:val="ru-RU"/>
              </w:rPr>
              <w:t>, вул. Межигірського спасу, 6</w:t>
            </w:r>
          </w:p>
          <w:p w:rsidR="00EB113F" w:rsidRPr="00F228F0" w:rsidRDefault="00EB113F" w:rsidP="00EB113F">
            <w:pPr>
              <w:pStyle w:val="TableParagraph"/>
              <w:spacing w:before="0"/>
              <w:ind w:right="40"/>
              <w:jc w:val="both"/>
              <w:rPr>
                <w:sz w:val="28"/>
                <w:lang w:val="ru-RU"/>
              </w:rPr>
            </w:pPr>
            <w:r w:rsidRPr="00F228F0">
              <w:rPr>
                <w:sz w:val="28"/>
                <w:lang w:val="ru-RU"/>
              </w:rPr>
              <w:lastRenderedPageBreak/>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(050)752-62-36</w:t>
            </w:r>
          </w:p>
          <w:p w:rsidR="00EB113F" w:rsidRPr="00F228F0" w:rsidRDefault="000F3094" w:rsidP="00EB113F">
            <w:pPr>
              <w:pStyle w:val="TableParagraph"/>
              <w:spacing w:before="0"/>
              <w:ind w:right="40"/>
              <w:jc w:val="both"/>
              <w:rPr>
                <w:sz w:val="28"/>
                <w:szCs w:val="28"/>
                <w:u w:val="single"/>
                <w:lang w:val="ru-RU"/>
              </w:rPr>
            </w:pPr>
            <w:hyperlink r:id="rId20" w:history="1">
              <w:r w:rsidR="00EB113F" w:rsidRPr="00F228F0">
                <w:rPr>
                  <w:sz w:val="28"/>
                  <w:szCs w:val="28"/>
                  <w:u w:val="single"/>
                  <w:lang w:val="ru-RU"/>
                </w:rPr>
                <w:t>10435-2@</w:t>
              </w:r>
              <w:r w:rsidR="00EB113F" w:rsidRPr="005840EF">
                <w:rPr>
                  <w:sz w:val="28"/>
                  <w:szCs w:val="28"/>
                  <w:u w:val="single"/>
                </w:rPr>
                <w:t>ko</w:t>
              </w:r>
              <w:r w:rsidR="00EB113F" w:rsidRPr="00F228F0">
                <w:rPr>
                  <w:sz w:val="28"/>
                  <w:szCs w:val="28"/>
                  <w:u w:val="single"/>
                  <w:lang w:val="ru-RU"/>
                </w:rPr>
                <w:t>.</w:t>
              </w:r>
              <w:r w:rsidR="00EB113F" w:rsidRPr="005840EF">
                <w:rPr>
                  <w:sz w:val="28"/>
                  <w:szCs w:val="28"/>
                  <w:u w:val="single"/>
                </w:rPr>
                <w:t>pfu</w:t>
              </w:r>
              <w:r w:rsidR="00EB113F" w:rsidRPr="00F228F0">
                <w:rPr>
                  <w:sz w:val="28"/>
                  <w:szCs w:val="28"/>
                  <w:u w:val="single"/>
                  <w:lang w:val="ru-RU"/>
                </w:rPr>
                <w:t>.</w:t>
              </w:r>
              <w:r w:rsidR="00EB113F" w:rsidRPr="005840EF">
                <w:rPr>
                  <w:sz w:val="28"/>
                  <w:szCs w:val="28"/>
                  <w:u w:val="single"/>
                </w:rPr>
                <w:t>gov</w:t>
              </w:r>
              <w:r w:rsidR="00EB113F" w:rsidRPr="00F228F0">
                <w:rPr>
                  <w:sz w:val="28"/>
                  <w:szCs w:val="28"/>
                  <w:u w:val="single"/>
                  <w:lang w:val="ru-RU"/>
                </w:rPr>
                <w:t>.</w:t>
              </w:r>
              <w:r w:rsidR="00EB113F" w:rsidRPr="005840EF">
                <w:rPr>
                  <w:sz w:val="28"/>
                  <w:szCs w:val="28"/>
                  <w:u w:val="single"/>
                </w:rPr>
                <w:t>ua</w:t>
              </w:r>
            </w:hyperlink>
          </w:p>
          <w:p w:rsidR="00EB113F" w:rsidRPr="00F228F0" w:rsidRDefault="00EB113F" w:rsidP="00EB113F">
            <w:pPr>
              <w:pStyle w:val="TableParagraph"/>
              <w:spacing w:before="0"/>
              <w:ind w:right="40"/>
              <w:jc w:val="both"/>
              <w:rPr>
                <w:lang w:val="ru-RU"/>
              </w:rPr>
            </w:pPr>
            <w:r w:rsidRPr="00F228F0">
              <w:rPr>
                <w:sz w:val="28"/>
                <w:lang w:val="ru-RU"/>
              </w:rPr>
              <w:t xml:space="preserve">07200, </w:t>
            </w:r>
            <w:r w:rsidRPr="00F228F0">
              <w:rPr>
                <w:b/>
                <w:bCs/>
                <w:sz w:val="28"/>
                <w:lang w:val="ru-RU"/>
              </w:rPr>
              <w:t>смт Іванків</w:t>
            </w:r>
            <w:r w:rsidRPr="00F228F0">
              <w:rPr>
                <w:sz w:val="28"/>
                <w:lang w:val="ru-RU"/>
              </w:rPr>
              <w:t>, вул. Зоряна, 11в/2</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(04591)5-51-13</w:t>
            </w:r>
          </w:p>
          <w:p w:rsidR="00EB113F" w:rsidRPr="00F228F0" w:rsidRDefault="00EB113F" w:rsidP="00EB113F">
            <w:pPr>
              <w:pStyle w:val="TableParagraph"/>
              <w:spacing w:before="0"/>
              <w:ind w:right="40"/>
              <w:jc w:val="both"/>
              <w:rPr>
                <w:u w:val="single"/>
                <w:lang w:val="ru-RU"/>
              </w:rPr>
            </w:pPr>
            <w:r w:rsidRPr="0027244E">
              <w:rPr>
                <w:sz w:val="28"/>
                <w:szCs w:val="28"/>
                <w:u w:val="single"/>
                <w:lang w:val="ru-RU"/>
              </w:rPr>
              <w:t>10115</w:t>
            </w:r>
            <w:hyperlink r:id="rId21" w:history="1">
              <w:r w:rsidRPr="00F228F0">
                <w:rPr>
                  <w:sz w:val="28"/>
                  <w:szCs w:val="28"/>
                  <w:u w:val="single"/>
                  <w:lang w:val="ru-RU"/>
                </w:rPr>
                <w:t>@</w:t>
              </w:r>
              <w:r w:rsidRPr="005840EF">
                <w:rPr>
                  <w:sz w:val="28"/>
                  <w:szCs w:val="28"/>
                  <w:u w:val="single"/>
                </w:rPr>
                <w:t>ko</w:t>
              </w:r>
              <w:r w:rsidRPr="00F228F0">
                <w:rPr>
                  <w:sz w:val="28"/>
                  <w:szCs w:val="28"/>
                  <w:u w:val="single"/>
                  <w:lang w:val="ru-RU"/>
                </w:rPr>
                <w:t>.</w:t>
              </w:r>
              <w:r w:rsidRPr="005840EF">
                <w:rPr>
                  <w:sz w:val="28"/>
                  <w:szCs w:val="28"/>
                  <w:u w:val="single"/>
                </w:rPr>
                <w:t>pfu</w:t>
              </w:r>
              <w:r w:rsidRPr="00F228F0">
                <w:rPr>
                  <w:sz w:val="28"/>
                  <w:szCs w:val="28"/>
                  <w:u w:val="single"/>
                  <w:lang w:val="ru-RU"/>
                </w:rPr>
                <w:t>.</w:t>
              </w:r>
              <w:r w:rsidRPr="005840EF">
                <w:rPr>
                  <w:sz w:val="28"/>
                  <w:szCs w:val="28"/>
                  <w:u w:val="single"/>
                </w:rPr>
                <w:t>gov</w:t>
              </w:r>
              <w:r w:rsidRPr="00F228F0">
                <w:rPr>
                  <w:sz w:val="28"/>
                  <w:szCs w:val="28"/>
                  <w:u w:val="single"/>
                  <w:lang w:val="ru-RU"/>
                </w:rPr>
                <w:t>.</w:t>
              </w:r>
              <w:r w:rsidRPr="005840EF">
                <w:rPr>
                  <w:sz w:val="28"/>
                  <w:szCs w:val="28"/>
                  <w:u w:val="single"/>
                </w:rPr>
                <w:t>ua</w:t>
              </w:r>
            </w:hyperlink>
          </w:p>
          <w:p w:rsidR="00EB113F" w:rsidRPr="00F228F0" w:rsidRDefault="00EB113F" w:rsidP="00EB113F">
            <w:pPr>
              <w:pStyle w:val="TableParagraph"/>
              <w:spacing w:before="0"/>
              <w:ind w:right="40"/>
              <w:jc w:val="both"/>
              <w:rPr>
                <w:lang w:val="ru-RU"/>
              </w:rPr>
            </w:pPr>
            <w:r w:rsidRPr="00F228F0">
              <w:rPr>
                <w:sz w:val="28"/>
                <w:lang w:val="ru-RU"/>
              </w:rPr>
              <w:t>07101,</w:t>
            </w:r>
            <w:r w:rsidRPr="00F228F0">
              <w:rPr>
                <w:b/>
                <w:bCs/>
                <w:sz w:val="28"/>
                <w:lang w:val="ru-RU"/>
              </w:rPr>
              <w:t xml:space="preserve"> м. Славутич</w:t>
            </w:r>
            <w:r w:rsidRPr="00F228F0">
              <w:rPr>
                <w:sz w:val="28"/>
                <w:lang w:val="ru-RU"/>
              </w:rPr>
              <w:t>, Центральна площа, 7</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(068)517-25-17, (04579)2-43-29</w:t>
            </w:r>
          </w:p>
          <w:p w:rsidR="00EB113F" w:rsidRPr="00F228F0" w:rsidRDefault="00EB113F" w:rsidP="00EB113F">
            <w:pPr>
              <w:pStyle w:val="TableParagraph"/>
              <w:spacing w:before="0"/>
              <w:ind w:left="0" w:right="40"/>
              <w:jc w:val="both"/>
              <w:rPr>
                <w:sz w:val="28"/>
                <w:szCs w:val="28"/>
                <w:u w:val="single"/>
                <w:lang w:val="ru-RU"/>
              </w:rPr>
            </w:pPr>
            <w:r w:rsidRPr="003B10C3">
              <w:rPr>
                <w:sz w:val="28"/>
                <w:szCs w:val="28"/>
                <w:u w:val="single"/>
                <w:lang w:val="ru-RU"/>
              </w:rPr>
              <w:t>10323-13</w:t>
            </w:r>
            <w:hyperlink r:id="rId22" w:history="1">
              <w:r w:rsidRPr="00F228F0">
                <w:rPr>
                  <w:sz w:val="28"/>
                  <w:szCs w:val="28"/>
                  <w:u w:val="single"/>
                  <w:lang w:val="ru-RU"/>
                </w:rPr>
                <w:t>@</w:t>
              </w:r>
              <w:r w:rsidRPr="005840EF">
                <w:rPr>
                  <w:sz w:val="28"/>
                  <w:szCs w:val="28"/>
                  <w:u w:val="single"/>
                </w:rPr>
                <w:t>ko</w:t>
              </w:r>
              <w:r w:rsidRPr="00F228F0">
                <w:rPr>
                  <w:sz w:val="28"/>
                  <w:szCs w:val="28"/>
                  <w:u w:val="single"/>
                  <w:lang w:val="ru-RU"/>
                </w:rPr>
                <w:t>.</w:t>
              </w:r>
              <w:r w:rsidRPr="005840EF">
                <w:rPr>
                  <w:sz w:val="28"/>
                  <w:szCs w:val="28"/>
                  <w:u w:val="single"/>
                </w:rPr>
                <w:t>pfu</w:t>
              </w:r>
              <w:r w:rsidRPr="00F228F0">
                <w:rPr>
                  <w:sz w:val="28"/>
                  <w:szCs w:val="28"/>
                  <w:u w:val="single"/>
                  <w:lang w:val="ru-RU"/>
                </w:rPr>
                <w:t>.</w:t>
              </w:r>
              <w:r w:rsidRPr="005840EF">
                <w:rPr>
                  <w:sz w:val="28"/>
                  <w:szCs w:val="28"/>
                  <w:u w:val="single"/>
                </w:rPr>
                <w:t>gov</w:t>
              </w:r>
              <w:r w:rsidRPr="00F228F0">
                <w:rPr>
                  <w:sz w:val="28"/>
                  <w:szCs w:val="28"/>
                  <w:u w:val="single"/>
                  <w:lang w:val="ru-RU"/>
                </w:rPr>
                <w:t>.</w:t>
              </w:r>
              <w:r w:rsidRPr="005840EF">
                <w:rPr>
                  <w:sz w:val="28"/>
                  <w:szCs w:val="28"/>
                  <w:u w:val="single"/>
                </w:rPr>
                <w:t>ua</w:t>
              </w:r>
            </w:hyperlink>
          </w:p>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 xml:space="preserve">10 </w:t>
            </w:r>
          </w:p>
          <w:p w:rsidR="00EB113F" w:rsidRPr="00F228F0" w:rsidRDefault="00EB113F" w:rsidP="00EB113F">
            <w:pPr>
              <w:pStyle w:val="TableParagraph"/>
              <w:spacing w:before="0"/>
              <w:ind w:right="40"/>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 xml:space="preserve">09700, </w:t>
            </w:r>
            <w:r w:rsidRPr="00F228F0">
              <w:rPr>
                <w:b/>
                <w:bCs/>
                <w:sz w:val="28"/>
                <w:lang w:val="ru-RU"/>
              </w:rPr>
              <w:t>м. Богуслав</w:t>
            </w:r>
            <w:r w:rsidRPr="00F228F0">
              <w:rPr>
                <w:sz w:val="28"/>
                <w:lang w:val="ru-RU"/>
              </w:rPr>
              <w:t>, вул. І. Франка, 16</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(04561)5-53-82</w:t>
            </w:r>
          </w:p>
          <w:p w:rsidR="00EB113F" w:rsidRPr="00F228F0" w:rsidRDefault="000F3094" w:rsidP="00EB113F">
            <w:pPr>
              <w:pStyle w:val="TableParagraph"/>
              <w:spacing w:before="0"/>
              <w:ind w:right="40"/>
              <w:jc w:val="both"/>
              <w:rPr>
                <w:rStyle w:val="a5"/>
                <w:sz w:val="28"/>
                <w:szCs w:val="28"/>
                <w:shd w:val="clear" w:color="auto" w:fill="FFFF00"/>
                <w:lang w:val="ru-RU"/>
              </w:rPr>
            </w:pPr>
            <w:hyperlink r:id="rId23" w:history="1">
              <w:r w:rsidR="00EB113F" w:rsidRPr="00F228F0">
                <w:rPr>
                  <w:sz w:val="28"/>
                  <w:szCs w:val="28"/>
                  <w:u w:val="single"/>
                  <w:lang w:val="ru-RU"/>
                </w:rPr>
                <w:t>10455-0@</w:t>
              </w:r>
              <w:r w:rsidR="00EB113F" w:rsidRPr="005840EF">
                <w:rPr>
                  <w:sz w:val="28"/>
                  <w:szCs w:val="28"/>
                  <w:u w:val="single"/>
                </w:rPr>
                <w:t>ko</w:t>
              </w:r>
              <w:r w:rsidR="00EB113F" w:rsidRPr="00F228F0">
                <w:rPr>
                  <w:sz w:val="28"/>
                  <w:szCs w:val="28"/>
                  <w:u w:val="single"/>
                  <w:lang w:val="ru-RU"/>
                </w:rPr>
                <w:t>.</w:t>
              </w:r>
              <w:r w:rsidR="00EB113F" w:rsidRPr="005840EF">
                <w:rPr>
                  <w:sz w:val="28"/>
                  <w:szCs w:val="28"/>
                  <w:u w:val="single"/>
                </w:rPr>
                <w:t>pfu</w:t>
              </w:r>
              <w:r w:rsidR="00EB113F" w:rsidRPr="00F228F0">
                <w:rPr>
                  <w:sz w:val="28"/>
                  <w:szCs w:val="28"/>
                  <w:u w:val="single"/>
                  <w:lang w:val="ru-RU"/>
                </w:rPr>
                <w:t>.</w:t>
              </w:r>
              <w:r w:rsidR="00EB113F" w:rsidRPr="005840EF">
                <w:rPr>
                  <w:sz w:val="28"/>
                  <w:szCs w:val="28"/>
                  <w:u w:val="single"/>
                </w:rPr>
                <w:t>gov</w:t>
              </w:r>
              <w:r w:rsidR="00EB113F" w:rsidRPr="00F228F0">
                <w:rPr>
                  <w:sz w:val="28"/>
                  <w:szCs w:val="28"/>
                  <w:u w:val="single"/>
                  <w:lang w:val="ru-RU"/>
                </w:rPr>
                <w:t>.</w:t>
              </w:r>
              <w:r w:rsidR="00EB113F" w:rsidRPr="005840EF">
                <w:rPr>
                  <w:sz w:val="28"/>
                  <w:szCs w:val="28"/>
                  <w:u w:val="single"/>
                </w:rPr>
                <w:t>ua</w:t>
              </w:r>
            </w:hyperlink>
          </w:p>
          <w:p w:rsidR="00EB113F" w:rsidRPr="00F228F0" w:rsidRDefault="00EB113F" w:rsidP="00EB113F">
            <w:pPr>
              <w:pStyle w:val="TableParagraph"/>
              <w:spacing w:before="0"/>
              <w:ind w:right="40"/>
              <w:jc w:val="both"/>
              <w:rPr>
                <w:lang w:val="ru-RU"/>
              </w:rPr>
            </w:pPr>
            <w:r w:rsidRPr="00F228F0">
              <w:rPr>
                <w:sz w:val="28"/>
                <w:lang w:val="ru-RU"/>
              </w:rPr>
              <w:t xml:space="preserve">09200, </w:t>
            </w:r>
            <w:r w:rsidRPr="00F228F0">
              <w:rPr>
                <w:b/>
                <w:bCs/>
                <w:sz w:val="28"/>
                <w:lang w:val="ru-RU"/>
              </w:rPr>
              <w:t>м. Кагарлик</w:t>
            </w:r>
            <w:r w:rsidRPr="00F228F0">
              <w:rPr>
                <w:sz w:val="28"/>
                <w:lang w:val="ru-RU"/>
              </w:rPr>
              <w:t>, вул. Паркова, 14</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 xml:space="preserve">тел. (04573)6-12-65, (095)151-71-83, </w:t>
            </w:r>
          </w:p>
          <w:p w:rsidR="00EB113F" w:rsidRPr="00F228F0" w:rsidRDefault="00EB113F" w:rsidP="00EB113F">
            <w:pPr>
              <w:pStyle w:val="TableParagraph"/>
              <w:spacing w:before="0"/>
              <w:ind w:right="40"/>
              <w:jc w:val="both"/>
              <w:rPr>
                <w:lang w:val="ru-RU"/>
              </w:rPr>
            </w:pPr>
            <w:r w:rsidRPr="00F228F0">
              <w:rPr>
                <w:sz w:val="28"/>
                <w:lang w:val="ru-RU"/>
              </w:rPr>
              <w:t>(068)168-17-50</w:t>
            </w:r>
          </w:p>
          <w:p w:rsidR="00EB113F" w:rsidRPr="00F228F0" w:rsidRDefault="000F3094" w:rsidP="00EB113F">
            <w:pPr>
              <w:pStyle w:val="TableParagraph"/>
              <w:spacing w:before="0"/>
              <w:ind w:right="40"/>
              <w:jc w:val="both"/>
              <w:rPr>
                <w:sz w:val="28"/>
                <w:szCs w:val="28"/>
                <w:u w:val="single"/>
                <w:lang w:val="ru-RU"/>
              </w:rPr>
            </w:pPr>
            <w:hyperlink r:id="rId24" w:history="1">
              <w:r w:rsidR="00EB113F" w:rsidRPr="00F228F0">
                <w:rPr>
                  <w:sz w:val="28"/>
                  <w:szCs w:val="28"/>
                  <w:u w:val="single"/>
                  <w:lang w:val="ru-RU"/>
                </w:rPr>
                <w:t>10455-0@</w:t>
              </w:r>
              <w:r w:rsidR="00EB113F" w:rsidRPr="005840EF">
                <w:rPr>
                  <w:sz w:val="28"/>
                  <w:szCs w:val="28"/>
                  <w:u w:val="single"/>
                </w:rPr>
                <w:t>ko</w:t>
              </w:r>
              <w:r w:rsidR="00EB113F" w:rsidRPr="00F228F0">
                <w:rPr>
                  <w:sz w:val="28"/>
                  <w:szCs w:val="28"/>
                  <w:u w:val="single"/>
                  <w:lang w:val="ru-RU"/>
                </w:rPr>
                <w:t>.</w:t>
              </w:r>
              <w:r w:rsidR="00EB113F" w:rsidRPr="005840EF">
                <w:rPr>
                  <w:sz w:val="28"/>
                  <w:szCs w:val="28"/>
                  <w:u w:val="single"/>
                </w:rPr>
                <w:t>pfu</w:t>
              </w:r>
              <w:r w:rsidR="00EB113F" w:rsidRPr="00F228F0">
                <w:rPr>
                  <w:sz w:val="28"/>
                  <w:szCs w:val="28"/>
                  <w:u w:val="single"/>
                  <w:lang w:val="ru-RU"/>
                </w:rPr>
                <w:t>.</w:t>
              </w:r>
              <w:r w:rsidR="00EB113F" w:rsidRPr="005840EF">
                <w:rPr>
                  <w:sz w:val="28"/>
                  <w:szCs w:val="28"/>
                  <w:u w:val="single"/>
                </w:rPr>
                <w:t>gov</w:t>
              </w:r>
              <w:r w:rsidR="00EB113F" w:rsidRPr="00F228F0">
                <w:rPr>
                  <w:sz w:val="28"/>
                  <w:szCs w:val="28"/>
                  <w:u w:val="single"/>
                  <w:lang w:val="ru-RU"/>
                </w:rPr>
                <w:t>.</w:t>
              </w:r>
              <w:r w:rsidR="00EB113F" w:rsidRPr="005840EF">
                <w:rPr>
                  <w:sz w:val="28"/>
                  <w:szCs w:val="28"/>
                  <w:u w:val="single"/>
                </w:rPr>
                <w:t>ua</w:t>
              </w:r>
            </w:hyperlink>
          </w:p>
          <w:p w:rsidR="00EB113F" w:rsidRPr="00F228F0" w:rsidRDefault="00EB113F" w:rsidP="00EB113F">
            <w:pPr>
              <w:pStyle w:val="TableParagraph"/>
              <w:spacing w:before="0"/>
              <w:ind w:right="40"/>
              <w:jc w:val="both"/>
              <w:rPr>
                <w:lang w:val="ru-RU"/>
              </w:rPr>
            </w:pPr>
            <w:r w:rsidRPr="00F228F0">
              <w:rPr>
                <w:sz w:val="28"/>
                <w:lang w:val="ru-RU"/>
              </w:rPr>
              <w:t xml:space="preserve">08801, </w:t>
            </w:r>
            <w:r w:rsidRPr="00F228F0">
              <w:rPr>
                <w:b/>
                <w:bCs/>
                <w:sz w:val="28"/>
                <w:lang w:val="ru-RU"/>
              </w:rPr>
              <w:t>м. Миронівка</w:t>
            </w:r>
            <w:r w:rsidRPr="00F228F0">
              <w:rPr>
                <w:sz w:val="28"/>
                <w:lang w:val="ru-RU"/>
              </w:rPr>
              <w:t>, вул. Соборності, 52</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(04574)5-70-78</w:t>
            </w:r>
          </w:p>
          <w:p w:rsidR="00EB113F" w:rsidRPr="00F228F0" w:rsidRDefault="000F3094" w:rsidP="00EB113F">
            <w:pPr>
              <w:pStyle w:val="TableParagraph"/>
              <w:spacing w:before="0"/>
              <w:ind w:right="57"/>
              <w:jc w:val="both"/>
              <w:rPr>
                <w:u w:val="single"/>
                <w:lang w:val="ru-RU"/>
              </w:rPr>
            </w:pPr>
            <w:hyperlink r:id="rId25" w:history="1">
              <w:r w:rsidR="00EB113F" w:rsidRPr="00F228F0">
                <w:rPr>
                  <w:sz w:val="28"/>
                  <w:szCs w:val="28"/>
                  <w:u w:val="single"/>
                  <w:lang w:val="ru-RU"/>
                </w:rPr>
                <w:t>10455-0@</w:t>
              </w:r>
              <w:r w:rsidR="00EB113F" w:rsidRPr="005840EF">
                <w:rPr>
                  <w:sz w:val="28"/>
                  <w:szCs w:val="28"/>
                  <w:u w:val="single"/>
                </w:rPr>
                <w:t>ko</w:t>
              </w:r>
              <w:r w:rsidR="00EB113F" w:rsidRPr="00F228F0">
                <w:rPr>
                  <w:sz w:val="28"/>
                  <w:szCs w:val="28"/>
                  <w:u w:val="single"/>
                  <w:lang w:val="ru-RU"/>
                </w:rPr>
                <w:t>.</w:t>
              </w:r>
              <w:r w:rsidR="00EB113F" w:rsidRPr="005840EF">
                <w:rPr>
                  <w:sz w:val="28"/>
                  <w:szCs w:val="28"/>
                  <w:u w:val="single"/>
                </w:rPr>
                <w:t>pfu</w:t>
              </w:r>
              <w:r w:rsidR="00EB113F" w:rsidRPr="00F228F0">
                <w:rPr>
                  <w:sz w:val="28"/>
                  <w:szCs w:val="28"/>
                  <w:u w:val="single"/>
                  <w:lang w:val="ru-RU"/>
                </w:rPr>
                <w:t>.</w:t>
              </w:r>
              <w:r w:rsidR="00EB113F" w:rsidRPr="005840EF">
                <w:rPr>
                  <w:sz w:val="28"/>
                  <w:szCs w:val="28"/>
                  <w:u w:val="single"/>
                </w:rPr>
                <w:t>gov</w:t>
              </w:r>
              <w:r w:rsidR="00EB113F" w:rsidRPr="00F228F0">
                <w:rPr>
                  <w:sz w:val="28"/>
                  <w:szCs w:val="28"/>
                  <w:u w:val="single"/>
                  <w:lang w:val="ru-RU"/>
                </w:rPr>
                <w:t>.</w:t>
              </w:r>
              <w:r w:rsidR="00EB113F" w:rsidRPr="005840EF">
                <w:rPr>
                  <w:sz w:val="28"/>
                  <w:szCs w:val="28"/>
                  <w:u w:val="single"/>
                </w:rPr>
                <w:t>ua</w:t>
              </w:r>
            </w:hyperlink>
          </w:p>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 xml:space="preserve">11 </w:t>
            </w:r>
          </w:p>
          <w:p w:rsidR="00EB113F" w:rsidRPr="00F228F0" w:rsidRDefault="00EB113F" w:rsidP="00EB113F">
            <w:pPr>
              <w:pStyle w:val="TableParagraph"/>
              <w:spacing w:before="0"/>
              <w:ind w:right="40"/>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 xml:space="preserve">08131, </w:t>
            </w:r>
            <w:r w:rsidRPr="00F228F0">
              <w:rPr>
                <w:b/>
                <w:bCs/>
                <w:sz w:val="28"/>
                <w:lang w:val="ru-RU"/>
              </w:rPr>
              <w:t>с. Софіївська Борщагівка</w:t>
            </w:r>
            <w:r w:rsidRPr="00F228F0">
              <w:rPr>
                <w:sz w:val="28"/>
                <w:lang w:val="ru-RU"/>
              </w:rPr>
              <w:t>, вул. Боголюбова, 13 В</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lastRenderedPageBreak/>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(066)988-24-26</w:t>
            </w:r>
          </w:p>
          <w:p w:rsidR="00EB113F" w:rsidRPr="00F228F0" w:rsidRDefault="000F3094" w:rsidP="00EB113F">
            <w:pPr>
              <w:pStyle w:val="TableParagraph"/>
              <w:spacing w:before="0"/>
              <w:ind w:right="40"/>
              <w:jc w:val="both"/>
              <w:rPr>
                <w:sz w:val="28"/>
                <w:szCs w:val="28"/>
                <w:u w:val="single"/>
                <w:lang w:val="ru-RU"/>
              </w:rPr>
            </w:pPr>
            <w:hyperlink r:id="rId26" w:history="1">
              <w:r w:rsidR="00EB113F" w:rsidRPr="00F228F0">
                <w:rPr>
                  <w:sz w:val="28"/>
                  <w:szCs w:val="28"/>
                  <w:u w:val="single"/>
                  <w:lang w:val="ru-RU"/>
                </w:rPr>
                <w:t>10135@</w:t>
              </w:r>
              <w:r w:rsidR="00EB113F" w:rsidRPr="005840EF">
                <w:rPr>
                  <w:sz w:val="28"/>
                  <w:szCs w:val="28"/>
                  <w:u w:val="single"/>
                </w:rPr>
                <w:t>ko</w:t>
              </w:r>
              <w:r w:rsidR="00EB113F" w:rsidRPr="00F228F0">
                <w:rPr>
                  <w:sz w:val="28"/>
                  <w:szCs w:val="28"/>
                  <w:u w:val="single"/>
                  <w:lang w:val="ru-RU"/>
                </w:rPr>
                <w:t>.</w:t>
              </w:r>
              <w:r w:rsidR="00EB113F" w:rsidRPr="005840EF">
                <w:rPr>
                  <w:sz w:val="28"/>
                  <w:szCs w:val="28"/>
                  <w:u w:val="single"/>
                </w:rPr>
                <w:t>pfu</w:t>
              </w:r>
              <w:r w:rsidR="00EB113F" w:rsidRPr="00F228F0">
                <w:rPr>
                  <w:sz w:val="28"/>
                  <w:szCs w:val="28"/>
                  <w:u w:val="single"/>
                  <w:lang w:val="ru-RU"/>
                </w:rPr>
                <w:t>.</w:t>
              </w:r>
              <w:r w:rsidR="00EB113F" w:rsidRPr="005840EF">
                <w:rPr>
                  <w:sz w:val="28"/>
                  <w:szCs w:val="28"/>
                  <w:u w:val="single"/>
                </w:rPr>
                <w:t>gov</w:t>
              </w:r>
              <w:r w:rsidR="00EB113F" w:rsidRPr="00F228F0">
                <w:rPr>
                  <w:sz w:val="28"/>
                  <w:szCs w:val="28"/>
                  <w:u w:val="single"/>
                  <w:lang w:val="ru-RU"/>
                </w:rPr>
                <w:t>.</w:t>
              </w:r>
              <w:r w:rsidR="00EB113F" w:rsidRPr="005840EF">
                <w:rPr>
                  <w:sz w:val="28"/>
                  <w:szCs w:val="28"/>
                  <w:u w:val="single"/>
                </w:rPr>
                <w:t>ua</w:t>
              </w:r>
            </w:hyperlink>
          </w:p>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 xml:space="preserve">12 </w:t>
            </w:r>
          </w:p>
          <w:p w:rsidR="00EB113F" w:rsidRPr="00F228F0" w:rsidRDefault="00EB113F" w:rsidP="00EB113F">
            <w:pPr>
              <w:pStyle w:val="TableParagraph"/>
              <w:spacing w:before="0"/>
              <w:ind w:right="40"/>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 xml:space="preserve">08001, </w:t>
            </w:r>
            <w:r w:rsidRPr="00F228F0">
              <w:rPr>
                <w:b/>
                <w:bCs/>
                <w:sz w:val="28"/>
                <w:lang w:val="ru-RU"/>
              </w:rPr>
              <w:t>смт Макарів</w:t>
            </w:r>
            <w:r w:rsidRPr="00F228F0">
              <w:rPr>
                <w:sz w:val="28"/>
                <w:lang w:val="ru-RU"/>
              </w:rPr>
              <w:t>, вул. Пушкіна, 3 Б</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(04578)5-26-92</w:t>
            </w:r>
          </w:p>
          <w:p w:rsidR="00EB113F" w:rsidRPr="00F228F0" w:rsidRDefault="000F3094" w:rsidP="00EB113F">
            <w:pPr>
              <w:pStyle w:val="TableParagraph"/>
              <w:spacing w:before="0"/>
              <w:ind w:right="40"/>
              <w:jc w:val="both"/>
              <w:rPr>
                <w:sz w:val="28"/>
                <w:u w:val="single"/>
                <w:lang w:val="ru-RU"/>
              </w:rPr>
            </w:pPr>
            <w:hyperlink r:id="rId27" w:history="1">
              <w:r w:rsidR="00EB113F" w:rsidRPr="00F228F0">
                <w:rPr>
                  <w:rStyle w:val="a5"/>
                  <w:color w:val="auto"/>
                  <w:sz w:val="28"/>
                  <w:lang w:val="ru-RU"/>
                </w:rPr>
                <w:t>10145-1</w:t>
              </w:r>
              <w:r w:rsidR="00EB113F" w:rsidRPr="003B10C3">
                <w:rPr>
                  <w:rStyle w:val="a5"/>
                  <w:color w:val="auto"/>
                  <w:sz w:val="28"/>
                  <w:lang w:val="ru-RU"/>
                </w:rPr>
                <w:t>@</w:t>
              </w:r>
              <w:r w:rsidR="00EB113F" w:rsidRPr="000F310D">
                <w:rPr>
                  <w:rStyle w:val="a5"/>
                  <w:color w:val="auto"/>
                  <w:sz w:val="28"/>
                </w:rPr>
                <w:t>ko</w:t>
              </w:r>
              <w:r w:rsidR="00EB113F" w:rsidRPr="00F228F0">
                <w:rPr>
                  <w:rStyle w:val="a5"/>
                  <w:color w:val="auto"/>
                  <w:sz w:val="28"/>
                  <w:lang w:val="ru-RU"/>
                </w:rPr>
                <w:t>.</w:t>
              </w:r>
              <w:r w:rsidR="00EB113F" w:rsidRPr="000F310D">
                <w:rPr>
                  <w:rStyle w:val="a5"/>
                  <w:color w:val="auto"/>
                  <w:sz w:val="28"/>
                </w:rPr>
                <w:t>pfu</w:t>
              </w:r>
              <w:r w:rsidR="00EB113F" w:rsidRPr="00F228F0">
                <w:rPr>
                  <w:rStyle w:val="a5"/>
                  <w:color w:val="auto"/>
                  <w:sz w:val="28"/>
                  <w:lang w:val="ru-RU"/>
                </w:rPr>
                <w:t>.</w:t>
              </w:r>
              <w:r w:rsidR="00EB113F" w:rsidRPr="000F310D">
                <w:rPr>
                  <w:rStyle w:val="a5"/>
                  <w:color w:val="auto"/>
                  <w:sz w:val="28"/>
                </w:rPr>
                <w:t>gov</w:t>
              </w:r>
              <w:r w:rsidR="00EB113F" w:rsidRPr="00F228F0">
                <w:rPr>
                  <w:rStyle w:val="a5"/>
                  <w:color w:val="auto"/>
                  <w:sz w:val="28"/>
                  <w:lang w:val="ru-RU"/>
                </w:rPr>
                <w:t>.</w:t>
              </w:r>
              <w:r w:rsidR="00EB113F" w:rsidRPr="000F310D">
                <w:rPr>
                  <w:rStyle w:val="a5"/>
                  <w:color w:val="auto"/>
                  <w:sz w:val="28"/>
                </w:rPr>
                <w:t>ua</w:t>
              </w:r>
            </w:hyperlink>
          </w:p>
          <w:p w:rsidR="00EB113F" w:rsidRPr="00F228F0" w:rsidRDefault="00EB113F" w:rsidP="00EB113F">
            <w:pPr>
              <w:pStyle w:val="TableParagraph"/>
              <w:spacing w:before="0"/>
              <w:ind w:right="40"/>
              <w:jc w:val="both"/>
              <w:rPr>
                <w:lang w:val="ru-RU"/>
              </w:rPr>
            </w:pPr>
            <w:r w:rsidRPr="00F228F0">
              <w:rPr>
                <w:sz w:val="28"/>
                <w:lang w:val="ru-RU"/>
              </w:rPr>
              <w:t xml:space="preserve">07800, </w:t>
            </w:r>
            <w:r w:rsidRPr="00F228F0">
              <w:rPr>
                <w:b/>
                <w:bCs/>
                <w:sz w:val="28"/>
                <w:lang w:val="ru-RU"/>
              </w:rPr>
              <w:t>смт Бородянка</w:t>
            </w:r>
            <w:r w:rsidRPr="00F228F0">
              <w:rPr>
                <w:sz w:val="28"/>
                <w:lang w:val="ru-RU"/>
              </w:rPr>
              <w:t>, вул. Ветеранів, 1</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(068)177-37-92</w:t>
            </w:r>
          </w:p>
          <w:p w:rsidR="00EB113F" w:rsidRPr="00F228F0" w:rsidRDefault="000F3094" w:rsidP="00EB113F">
            <w:pPr>
              <w:pStyle w:val="TableParagraph"/>
              <w:spacing w:before="0"/>
              <w:ind w:right="40"/>
              <w:jc w:val="both"/>
              <w:rPr>
                <w:sz w:val="28"/>
                <w:szCs w:val="28"/>
                <w:u w:val="single"/>
                <w:lang w:val="ru-RU"/>
              </w:rPr>
            </w:pPr>
            <w:hyperlink r:id="rId28" w:history="1">
              <w:r w:rsidR="00EB113F" w:rsidRPr="00F228F0">
                <w:rPr>
                  <w:sz w:val="28"/>
                  <w:szCs w:val="28"/>
                  <w:u w:val="single"/>
                  <w:lang w:val="ru-RU"/>
                </w:rPr>
                <w:t>10055@</w:t>
              </w:r>
              <w:r w:rsidR="00EB113F" w:rsidRPr="000F310D">
                <w:rPr>
                  <w:sz w:val="28"/>
                  <w:szCs w:val="28"/>
                  <w:u w:val="single"/>
                </w:rPr>
                <w:t>ko</w:t>
              </w:r>
              <w:r w:rsidR="00EB113F" w:rsidRPr="00F228F0">
                <w:rPr>
                  <w:sz w:val="28"/>
                  <w:szCs w:val="28"/>
                  <w:u w:val="single"/>
                  <w:lang w:val="ru-RU"/>
                </w:rPr>
                <w:t>.</w:t>
              </w:r>
              <w:r w:rsidR="00EB113F" w:rsidRPr="000F310D">
                <w:rPr>
                  <w:sz w:val="28"/>
                  <w:szCs w:val="28"/>
                  <w:u w:val="single"/>
                </w:rPr>
                <w:t>pfu</w:t>
              </w:r>
              <w:r w:rsidR="00EB113F" w:rsidRPr="00F228F0">
                <w:rPr>
                  <w:sz w:val="28"/>
                  <w:szCs w:val="28"/>
                  <w:u w:val="single"/>
                  <w:lang w:val="ru-RU"/>
                </w:rPr>
                <w:t>.</w:t>
              </w:r>
              <w:r w:rsidR="00EB113F" w:rsidRPr="000F310D">
                <w:rPr>
                  <w:sz w:val="28"/>
                  <w:szCs w:val="28"/>
                  <w:u w:val="single"/>
                </w:rPr>
                <w:t>gov</w:t>
              </w:r>
              <w:r w:rsidR="00EB113F" w:rsidRPr="00F228F0">
                <w:rPr>
                  <w:sz w:val="28"/>
                  <w:szCs w:val="28"/>
                  <w:u w:val="single"/>
                  <w:lang w:val="ru-RU"/>
                </w:rPr>
                <w:t>.</w:t>
              </w:r>
              <w:r w:rsidR="00EB113F" w:rsidRPr="000F310D">
                <w:rPr>
                  <w:sz w:val="28"/>
                  <w:szCs w:val="28"/>
                  <w:u w:val="single"/>
                </w:rPr>
                <w:t>ua</w:t>
              </w:r>
            </w:hyperlink>
          </w:p>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 xml:space="preserve">13 </w:t>
            </w:r>
          </w:p>
          <w:p w:rsidR="00EB113F" w:rsidRPr="00F228F0" w:rsidRDefault="00EB113F" w:rsidP="00EB113F">
            <w:pPr>
              <w:pStyle w:val="TableParagraph"/>
              <w:spacing w:before="0"/>
              <w:ind w:right="40"/>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 xml:space="preserve">08700, </w:t>
            </w:r>
            <w:r w:rsidRPr="00F228F0">
              <w:rPr>
                <w:b/>
                <w:bCs/>
                <w:sz w:val="28"/>
                <w:lang w:val="ru-RU"/>
              </w:rPr>
              <w:t>м. Обухів</w:t>
            </w:r>
            <w:r w:rsidRPr="00F228F0">
              <w:rPr>
                <w:sz w:val="28"/>
                <w:lang w:val="ru-RU"/>
              </w:rPr>
              <w:t>, вул. Київська, 5</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sz w:val="28"/>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sz w:val="28"/>
                <w:lang w:val="ru-RU"/>
              </w:rPr>
            </w:pPr>
            <w:r w:rsidRPr="00F228F0">
              <w:rPr>
                <w:sz w:val="28"/>
                <w:lang w:val="ru-RU"/>
              </w:rPr>
              <w:t>тел. (04572) 5-36-31</w:t>
            </w:r>
          </w:p>
          <w:p w:rsidR="00EB113F" w:rsidRPr="00F228F0" w:rsidRDefault="000F3094" w:rsidP="00EB113F">
            <w:pPr>
              <w:pStyle w:val="TableParagraph"/>
              <w:spacing w:before="0"/>
              <w:ind w:right="40"/>
              <w:jc w:val="both"/>
              <w:rPr>
                <w:sz w:val="28"/>
                <w:u w:val="single"/>
                <w:lang w:val="ru-RU"/>
              </w:rPr>
            </w:pPr>
            <w:hyperlink r:id="rId29">
              <w:r w:rsidR="00EB113F" w:rsidRPr="00F228F0">
                <w:rPr>
                  <w:sz w:val="28"/>
                  <w:u w:val="single"/>
                  <w:lang w:val="ru-RU"/>
                </w:rPr>
                <w:t>10165@</w:t>
              </w:r>
              <w:r w:rsidR="00EB113F" w:rsidRPr="000F310D">
                <w:rPr>
                  <w:sz w:val="28"/>
                  <w:u w:val="single"/>
                </w:rPr>
                <w:t>ko</w:t>
              </w:r>
              <w:r w:rsidR="00EB113F" w:rsidRPr="00F228F0">
                <w:rPr>
                  <w:sz w:val="28"/>
                  <w:u w:val="single"/>
                  <w:lang w:val="ru-RU"/>
                </w:rPr>
                <w:t>.</w:t>
              </w:r>
              <w:r w:rsidR="00EB113F" w:rsidRPr="000F310D">
                <w:rPr>
                  <w:sz w:val="28"/>
                  <w:u w:val="single"/>
                </w:rPr>
                <w:t>pfu</w:t>
              </w:r>
              <w:r w:rsidR="00EB113F" w:rsidRPr="00F228F0">
                <w:rPr>
                  <w:sz w:val="28"/>
                  <w:u w:val="single"/>
                  <w:lang w:val="ru-RU"/>
                </w:rPr>
                <w:t>.</w:t>
              </w:r>
              <w:r w:rsidR="00EB113F" w:rsidRPr="000F310D">
                <w:rPr>
                  <w:sz w:val="28"/>
                  <w:u w:val="single"/>
                </w:rPr>
                <w:t>gov</w:t>
              </w:r>
              <w:r w:rsidR="00EB113F" w:rsidRPr="00F228F0">
                <w:rPr>
                  <w:sz w:val="28"/>
                  <w:u w:val="single"/>
                  <w:lang w:val="ru-RU"/>
                </w:rPr>
                <w:t>.</w:t>
              </w:r>
              <w:r w:rsidR="00EB113F" w:rsidRPr="000F310D">
                <w:rPr>
                  <w:sz w:val="28"/>
                  <w:u w:val="single"/>
                </w:rPr>
                <w:t>ua</w:t>
              </w:r>
            </w:hyperlink>
          </w:p>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 xml:space="preserve">14 </w:t>
            </w:r>
          </w:p>
          <w:p w:rsidR="00EB113F" w:rsidRPr="00F228F0" w:rsidRDefault="00EB113F" w:rsidP="00EB113F">
            <w:pPr>
              <w:pStyle w:val="TableParagraph"/>
              <w:spacing w:before="0"/>
              <w:ind w:right="40"/>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 xml:space="preserve">08400, </w:t>
            </w:r>
            <w:r w:rsidRPr="00F228F0">
              <w:rPr>
                <w:b/>
                <w:bCs/>
                <w:sz w:val="28"/>
                <w:lang w:val="ru-RU"/>
              </w:rPr>
              <w:t>м. Переяслав</w:t>
            </w:r>
            <w:r w:rsidRPr="00F228F0">
              <w:rPr>
                <w:sz w:val="28"/>
                <w:lang w:val="ru-RU"/>
              </w:rPr>
              <w:t>, м. Б. Хмельницького, 28</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(04567)5-38-20</w:t>
            </w:r>
          </w:p>
          <w:p w:rsidR="00EB113F" w:rsidRPr="00F228F0" w:rsidRDefault="000F3094" w:rsidP="00EB113F">
            <w:pPr>
              <w:pStyle w:val="TableParagraph"/>
              <w:spacing w:before="0"/>
              <w:ind w:right="40"/>
              <w:jc w:val="both"/>
              <w:rPr>
                <w:sz w:val="28"/>
                <w:szCs w:val="28"/>
                <w:u w:val="single"/>
                <w:lang w:val="ru-RU"/>
              </w:rPr>
            </w:pPr>
            <w:hyperlink r:id="rId30" w:history="1">
              <w:r w:rsidR="00EB113F" w:rsidRPr="00F228F0">
                <w:rPr>
                  <w:sz w:val="28"/>
                  <w:szCs w:val="28"/>
                  <w:u w:val="single"/>
                  <w:lang w:val="ru-RU"/>
                </w:rPr>
                <w:t>10069-1@</w:t>
              </w:r>
              <w:r w:rsidR="00EB113F" w:rsidRPr="000F310D">
                <w:rPr>
                  <w:sz w:val="28"/>
                  <w:szCs w:val="28"/>
                  <w:u w:val="single"/>
                </w:rPr>
                <w:t>ko</w:t>
              </w:r>
              <w:r w:rsidR="00EB113F" w:rsidRPr="00F228F0">
                <w:rPr>
                  <w:sz w:val="28"/>
                  <w:szCs w:val="28"/>
                  <w:u w:val="single"/>
                  <w:lang w:val="ru-RU"/>
                </w:rPr>
                <w:t>.</w:t>
              </w:r>
              <w:r w:rsidR="00EB113F" w:rsidRPr="000F310D">
                <w:rPr>
                  <w:sz w:val="28"/>
                  <w:szCs w:val="28"/>
                  <w:u w:val="single"/>
                </w:rPr>
                <w:t>pfu</w:t>
              </w:r>
              <w:r w:rsidR="00EB113F" w:rsidRPr="00F228F0">
                <w:rPr>
                  <w:sz w:val="28"/>
                  <w:szCs w:val="28"/>
                  <w:u w:val="single"/>
                  <w:lang w:val="ru-RU"/>
                </w:rPr>
                <w:t>.</w:t>
              </w:r>
              <w:r w:rsidR="00EB113F" w:rsidRPr="000F310D">
                <w:rPr>
                  <w:sz w:val="28"/>
                  <w:szCs w:val="28"/>
                  <w:u w:val="single"/>
                </w:rPr>
                <w:t>gov</w:t>
              </w:r>
              <w:r w:rsidR="00EB113F" w:rsidRPr="00F228F0">
                <w:rPr>
                  <w:sz w:val="28"/>
                  <w:szCs w:val="28"/>
                  <w:u w:val="single"/>
                  <w:lang w:val="ru-RU"/>
                </w:rPr>
                <w:t>.</w:t>
              </w:r>
              <w:r w:rsidR="00EB113F" w:rsidRPr="000F310D">
                <w:rPr>
                  <w:sz w:val="28"/>
                  <w:szCs w:val="28"/>
                  <w:u w:val="single"/>
                </w:rPr>
                <w:t>ua</w:t>
              </w:r>
            </w:hyperlink>
          </w:p>
          <w:p w:rsidR="00EB113F" w:rsidRPr="00F228F0" w:rsidRDefault="00EB113F" w:rsidP="00EB113F">
            <w:pPr>
              <w:pStyle w:val="TableParagraph"/>
              <w:spacing w:before="0"/>
              <w:ind w:right="40"/>
              <w:jc w:val="both"/>
              <w:rPr>
                <w:lang w:val="ru-RU"/>
              </w:rPr>
            </w:pPr>
            <w:r w:rsidRPr="00F228F0">
              <w:rPr>
                <w:sz w:val="28"/>
                <w:lang w:val="ru-RU"/>
              </w:rPr>
              <w:t xml:space="preserve">07700, </w:t>
            </w:r>
            <w:r w:rsidRPr="00F228F0">
              <w:rPr>
                <w:b/>
                <w:bCs/>
                <w:sz w:val="28"/>
                <w:lang w:val="ru-RU"/>
              </w:rPr>
              <w:t>м. Яготин</w:t>
            </w:r>
            <w:r w:rsidRPr="00F228F0">
              <w:rPr>
                <w:sz w:val="28"/>
                <w:lang w:val="ru-RU"/>
              </w:rPr>
              <w:t>, вул. Незалежності, 106</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(099)785-01-41, (04575)5-65-56</w:t>
            </w:r>
          </w:p>
          <w:p w:rsidR="00EB113F" w:rsidRPr="00F228F0" w:rsidRDefault="000F3094" w:rsidP="00EB113F">
            <w:pPr>
              <w:pStyle w:val="TableParagraph"/>
              <w:spacing w:before="0"/>
              <w:ind w:right="40"/>
              <w:jc w:val="both"/>
              <w:rPr>
                <w:sz w:val="28"/>
                <w:szCs w:val="28"/>
                <w:u w:val="single"/>
                <w:lang w:val="ru-RU"/>
              </w:rPr>
            </w:pPr>
            <w:hyperlink r:id="rId31" w:history="1">
              <w:r w:rsidR="00EB113F" w:rsidRPr="00F228F0">
                <w:rPr>
                  <w:sz w:val="28"/>
                  <w:szCs w:val="28"/>
                  <w:u w:val="single"/>
                  <w:lang w:val="ru-RU"/>
                </w:rPr>
                <w:t>10245@</w:t>
              </w:r>
              <w:r w:rsidR="00EB113F" w:rsidRPr="005840EF">
                <w:rPr>
                  <w:sz w:val="28"/>
                  <w:szCs w:val="28"/>
                  <w:u w:val="single"/>
                </w:rPr>
                <w:t>ko</w:t>
              </w:r>
              <w:r w:rsidR="00EB113F" w:rsidRPr="00F228F0">
                <w:rPr>
                  <w:sz w:val="28"/>
                  <w:szCs w:val="28"/>
                  <w:u w:val="single"/>
                  <w:lang w:val="ru-RU"/>
                </w:rPr>
                <w:t>.</w:t>
              </w:r>
              <w:r w:rsidR="00EB113F" w:rsidRPr="005840EF">
                <w:rPr>
                  <w:sz w:val="28"/>
                  <w:szCs w:val="28"/>
                  <w:u w:val="single"/>
                </w:rPr>
                <w:t>pfu</w:t>
              </w:r>
              <w:r w:rsidR="00EB113F" w:rsidRPr="00F228F0">
                <w:rPr>
                  <w:sz w:val="28"/>
                  <w:szCs w:val="28"/>
                  <w:u w:val="single"/>
                  <w:lang w:val="ru-RU"/>
                </w:rPr>
                <w:t>.</w:t>
              </w:r>
              <w:r w:rsidR="00EB113F" w:rsidRPr="005840EF">
                <w:rPr>
                  <w:sz w:val="28"/>
                  <w:szCs w:val="28"/>
                  <w:u w:val="single"/>
                </w:rPr>
                <w:t>gov</w:t>
              </w:r>
              <w:r w:rsidR="00EB113F" w:rsidRPr="00F228F0">
                <w:rPr>
                  <w:sz w:val="28"/>
                  <w:szCs w:val="28"/>
                  <w:u w:val="single"/>
                  <w:lang w:val="ru-RU"/>
                </w:rPr>
                <w:t>.</w:t>
              </w:r>
              <w:r w:rsidR="00EB113F" w:rsidRPr="005840EF">
                <w:rPr>
                  <w:sz w:val="28"/>
                  <w:szCs w:val="28"/>
                  <w:u w:val="single"/>
                </w:rPr>
                <w:t>ua</w:t>
              </w:r>
            </w:hyperlink>
          </w:p>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 xml:space="preserve">15 </w:t>
            </w:r>
          </w:p>
          <w:p w:rsidR="00EB113F" w:rsidRPr="00F228F0" w:rsidRDefault="00EB113F" w:rsidP="00EB113F">
            <w:pPr>
              <w:pStyle w:val="TableParagraph"/>
              <w:spacing w:before="0"/>
              <w:ind w:right="40"/>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 xml:space="preserve">09001, </w:t>
            </w:r>
            <w:r w:rsidRPr="00F228F0">
              <w:rPr>
                <w:b/>
                <w:bCs/>
                <w:sz w:val="28"/>
                <w:lang w:val="ru-RU"/>
              </w:rPr>
              <w:t>м. Сквира</w:t>
            </w:r>
            <w:r w:rsidRPr="00F228F0">
              <w:rPr>
                <w:sz w:val="28"/>
                <w:lang w:val="ru-RU"/>
              </w:rPr>
              <w:t>, вул. Болсуновського, 18</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lastRenderedPageBreak/>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(04568)5-27-05</w:t>
            </w:r>
          </w:p>
          <w:p w:rsidR="00EB113F" w:rsidRPr="00F228F0" w:rsidRDefault="000F3094" w:rsidP="00EB113F">
            <w:pPr>
              <w:pStyle w:val="TableParagraph"/>
              <w:spacing w:before="0"/>
              <w:ind w:right="40"/>
              <w:jc w:val="both"/>
              <w:rPr>
                <w:sz w:val="28"/>
                <w:szCs w:val="28"/>
                <w:u w:val="single"/>
                <w:lang w:val="ru-RU"/>
              </w:rPr>
            </w:pPr>
            <w:hyperlink r:id="rId32" w:history="1">
              <w:r w:rsidR="00EB113F" w:rsidRPr="00F228F0">
                <w:rPr>
                  <w:sz w:val="28"/>
                  <w:szCs w:val="28"/>
                  <w:u w:val="single"/>
                  <w:lang w:val="ru-RU"/>
                </w:rPr>
                <w:t>10195@</w:t>
              </w:r>
              <w:r w:rsidR="00EB113F" w:rsidRPr="000F310D">
                <w:rPr>
                  <w:sz w:val="28"/>
                  <w:szCs w:val="28"/>
                  <w:u w:val="single"/>
                </w:rPr>
                <w:t>ko</w:t>
              </w:r>
              <w:r w:rsidR="00EB113F" w:rsidRPr="00F228F0">
                <w:rPr>
                  <w:sz w:val="28"/>
                  <w:szCs w:val="28"/>
                  <w:u w:val="single"/>
                  <w:lang w:val="ru-RU"/>
                </w:rPr>
                <w:t>.</w:t>
              </w:r>
              <w:r w:rsidR="00EB113F" w:rsidRPr="000F310D">
                <w:rPr>
                  <w:sz w:val="28"/>
                  <w:szCs w:val="28"/>
                  <w:u w:val="single"/>
                </w:rPr>
                <w:t>pfu</w:t>
              </w:r>
              <w:r w:rsidR="00EB113F" w:rsidRPr="00F228F0">
                <w:rPr>
                  <w:sz w:val="28"/>
                  <w:szCs w:val="28"/>
                  <w:u w:val="single"/>
                  <w:lang w:val="ru-RU"/>
                </w:rPr>
                <w:t>.</w:t>
              </w:r>
              <w:r w:rsidR="00EB113F" w:rsidRPr="000F310D">
                <w:rPr>
                  <w:sz w:val="28"/>
                  <w:szCs w:val="28"/>
                  <w:u w:val="single"/>
                </w:rPr>
                <w:t>gov</w:t>
              </w:r>
              <w:r w:rsidR="00EB113F" w:rsidRPr="00F228F0">
                <w:rPr>
                  <w:sz w:val="28"/>
                  <w:szCs w:val="28"/>
                  <w:u w:val="single"/>
                  <w:lang w:val="ru-RU"/>
                </w:rPr>
                <w:t>.</w:t>
              </w:r>
              <w:r w:rsidR="00EB113F" w:rsidRPr="000F310D">
                <w:rPr>
                  <w:sz w:val="28"/>
                  <w:szCs w:val="28"/>
                  <w:u w:val="single"/>
                </w:rPr>
                <w:t>ua</w:t>
              </w:r>
            </w:hyperlink>
          </w:p>
          <w:p w:rsidR="00EB113F" w:rsidRPr="00F228F0" w:rsidRDefault="00EB113F" w:rsidP="00EB113F">
            <w:pPr>
              <w:pStyle w:val="TableParagraph"/>
              <w:spacing w:before="0"/>
              <w:ind w:right="40"/>
              <w:jc w:val="both"/>
              <w:rPr>
                <w:lang w:val="ru-RU"/>
              </w:rPr>
            </w:pPr>
            <w:r w:rsidRPr="00F228F0">
              <w:rPr>
                <w:sz w:val="28"/>
                <w:lang w:val="ru-RU"/>
              </w:rPr>
              <w:t xml:space="preserve">09800, </w:t>
            </w:r>
            <w:r w:rsidRPr="00F228F0">
              <w:rPr>
                <w:b/>
                <w:bCs/>
                <w:sz w:val="28"/>
                <w:lang w:val="ru-RU"/>
              </w:rPr>
              <w:t>м. Тетіїв</w:t>
            </w:r>
            <w:r w:rsidRPr="00F228F0">
              <w:rPr>
                <w:sz w:val="28"/>
                <w:lang w:val="ru-RU"/>
              </w:rPr>
              <w:t>, вул. Цвікова, 11</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(04560)5-27-31</w:t>
            </w:r>
          </w:p>
          <w:p w:rsidR="00EB113F" w:rsidRPr="00F228F0" w:rsidRDefault="000F3094" w:rsidP="00EB113F">
            <w:pPr>
              <w:pStyle w:val="TableParagraph"/>
              <w:spacing w:before="0"/>
              <w:ind w:right="40"/>
              <w:jc w:val="both"/>
              <w:rPr>
                <w:sz w:val="28"/>
                <w:szCs w:val="28"/>
                <w:u w:val="single"/>
                <w:lang w:val="ru-RU"/>
              </w:rPr>
            </w:pPr>
            <w:hyperlink r:id="rId33" w:history="1">
              <w:r w:rsidR="00EB113F" w:rsidRPr="00F228F0">
                <w:rPr>
                  <w:sz w:val="28"/>
                  <w:szCs w:val="28"/>
                  <w:u w:val="single"/>
                  <w:lang w:val="ru-RU"/>
                </w:rPr>
                <w:t>10225@</w:t>
              </w:r>
              <w:r w:rsidR="00EB113F" w:rsidRPr="000F310D">
                <w:rPr>
                  <w:sz w:val="28"/>
                  <w:szCs w:val="28"/>
                  <w:u w:val="single"/>
                </w:rPr>
                <w:t>ko</w:t>
              </w:r>
              <w:r w:rsidR="00EB113F" w:rsidRPr="00F228F0">
                <w:rPr>
                  <w:sz w:val="28"/>
                  <w:szCs w:val="28"/>
                  <w:u w:val="single"/>
                  <w:lang w:val="ru-RU"/>
                </w:rPr>
                <w:t>.</w:t>
              </w:r>
              <w:r w:rsidR="00EB113F" w:rsidRPr="000F310D">
                <w:rPr>
                  <w:sz w:val="28"/>
                  <w:szCs w:val="28"/>
                  <w:u w:val="single"/>
                </w:rPr>
                <w:t>pfu</w:t>
              </w:r>
              <w:r w:rsidR="00EB113F" w:rsidRPr="00F228F0">
                <w:rPr>
                  <w:sz w:val="28"/>
                  <w:szCs w:val="28"/>
                  <w:u w:val="single"/>
                  <w:lang w:val="ru-RU"/>
                </w:rPr>
                <w:t>.</w:t>
              </w:r>
              <w:r w:rsidR="00EB113F" w:rsidRPr="000F310D">
                <w:rPr>
                  <w:sz w:val="28"/>
                  <w:szCs w:val="28"/>
                  <w:u w:val="single"/>
                </w:rPr>
                <w:t>gov</w:t>
              </w:r>
              <w:r w:rsidR="00EB113F" w:rsidRPr="00F228F0">
                <w:rPr>
                  <w:sz w:val="28"/>
                  <w:szCs w:val="28"/>
                  <w:u w:val="single"/>
                  <w:lang w:val="ru-RU"/>
                </w:rPr>
                <w:t>.</w:t>
              </w:r>
              <w:r w:rsidR="00EB113F" w:rsidRPr="000F310D">
                <w:rPr>
                  <w:sz w:val="28"/>
                  <w:szCs w:val="28"/>
                  <w:u w:val="single"/>
                </w:rPr>
                <w:t>ua</w:t>
              </w:r>
            </w:hyperlink>
          </w:p>
          <w:p w:rsidR="00EB113F" w:rsidRPr="00F228F0" w:rsidRDefault="00EB113F" w:rsidP="00EB113F">
            <w:pPr>
              <w:pStyle w:val="TableParagraph"/>
              <w:spacing w:before="0"/>
              <w:ind w:right="40"/>
              <w:jc w:val="both"/>
              <w:rPr>
                <w:lang w:val="ru-RU"/>
              </w:rPr>
            </w:pPr>
            <w:r w:rsidRPr="00F228F0">
              <w:rPr>
                <w:sz w:val="28"/>
                <w:lang w:val="ru-RU"/>
              </w:rPr>
              <w:t xml:space="preserve">093000, </w:t>
            </w:r>
            <w:r w:rsidRPr="00F228F0">
              <w:rPr>
                <w:b/>
                <w:bCs/>
                <w:sz w:val="28"/>
                <w:lang w:val="ru-RU"/>
              </w:rPr>
              <w:t>смт Володарка</w:t>
            </w:r>
            <w:r w:rsidRPr="00F228F0">
              <w:rPr>
                <w:sz w:val="28"/>
                <w:lang w:val="ru-RU"/>
              </w:rPr>
              <w:t>, вул. Армійська, 4</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(04569)5-16-98, (063)151-97-78</w:t>
            </w:r>
          </w:p>
          <w:p w:rsidR="00EB113F" w:rsidRPr="00F228F0" w:rsidRDefault="000F3094" w:rsidP="00EB113F">
            <w:pPr>
              <w:pStyle w:val="TableParagraph"/>
              <w:spacing w:before="0"/>
              <w:ind w:right="40"/>
              <w:jc w:val="both"/>
              <w:rPr>
                <w:u w:val="single"/>
                <w:lang w:val="ru-RU"/>
              </w:rPr>
            </w:pPr>
            <w:hyperlink r:id="rId34" w:history="1">
              <w:r w:rsidR="00EB113F" w:rsidRPr="00F228F0">
                <w:rPr>
                  <w:rStyle w:val="a5"/>
                  <w:color w:val="auto"/>
                  <w:sz w:val="28"/>
                  <w:szCs w:val="28"/>
                  <w:lang w:val="ru-RU"/>
                </w:rPr>
                <w:t>10095@</w:t>
              </w:r>
              <w:r w:rsidR="00EB113F" w:rsidRPr="005840EF">
                <w:rPr>
                  <w:rStyle w:val="a5"/>
                  <w:color w:val="auto"/>
                  <w:sz w:val="28"/>
                  <w:szCs w:val="28"/>
                </w:rPr>
                <w:t>ko</w:t>
              </w:r>
              <w:r w:rsidR="00EB113F" w:rsidRPr="00F228F0">
                <w:rPr>
                  <w:rStyle w:val="a5"/>
                  <w:color w:val="auto"/>
                  <w:sz w:val="28"/>
                  <w:szCs w:val="28"/>
                  <w:lang w:val="ru-RU"/>
                </w:rPr>
                <w:t>.</w:t>
              </w:r>
              <w:r w:rsidR="00EB113F" w:rsidRPr="005840EF">
                <w:rPr>
                  <w:rStyle w:val="a5"/>
                  <w:color w:val="auto"/>
                  <w:sz w:val="28"/>
                  <w:szCs w:val="28"/>
                </w:rPr>
                <w:t>pfu</w:t>
              </w:r>
              <w:r w:rsidR="00EB113F" w:rsidRPr="00F228F0">
                <w:rPr>
                  <w:rStyle w:val="a5"/>
                  <w:color w:val="auto"/>
                  <w:sz w:val="28"/>
                  <w:szCs w:val="28"/>
                  <w:lang w:val="ru-RU"/>
                </w:rPr>
                <w:t>.</w:t>
              </w:r>
              <w:r w:rsidR="00EB113F" w:rsidRPr="005840EF">
                <w:rPr>
                  <w:rStyle w:val="a5"/>
                  <w:color w:val="auto"/>
                  <w:sz w:val="28"/>
                  <w:szCs w:val="28"/>
                </w:rPr>
                <w:t>gov</w:t>
              </w:r>
              <w:r w:rsidR="00EB113F" w:rsidRPr="00F228F0">
                <w:rPr>
                  <w:rStyle w:val="a5"/>
                  <w:color w:val="auto"/>
                  <w:sz w:val="28"/>
                  <w:szCs w:val="28"/>
                  <w:lang w:val="ru-RU"/>
                </w:rPr>
                <w:t>.</w:t>
              </w:r>
              <w:r w:rsidR="00EB113F" w:rsidRPr="005840EF">
                <w:rPr>
                  <w:rStyle w:val="a5"/>
                  <w:color w:val="auto"/>
                  <w:sz w:val="28"/>
                  <w:szCs w:val="28"/>
                </w:rPr>
                <w:t>ua</w:t>
              </w:r>
            </w:hyperlink>
          </w:p>
          <w:p w:rsidR="00EB113F" w:rsidRPr="00F228F0" w:rsidRDefault="00EB113F" w:rsidP="00EB113F">
            <w:pPr>
              <w:pStyle w:val="TableParagraph"/>
              <w:spacing w:before="0"/>
              <w:ind w:left="57" w:right="57" w:firstLine="454"/>
              <w:jc w:val="both"/>
              <w:rPr>
                <w:lang w:val="ru-RU"/>
              </w:rPr>
            </w:pPr>
            <w:r w:rsidRPr="00F228F0">
              <w:rPr>
                <w:b/>
                <w:bCs/>
                <w:sz w:val="28"/>
                <w:lang w:val="ru-RU"/>
              </w:rPr>
              <w:t>Відділ обслуговування громадян №</w:t>
            </w:r>
            <w:r>
              <w:rPr>
                <w:b/>
                <w:bCs/>
                <w:sz w:val="28"/>
              </w:rPr>
              <w:t> </w:t>
            </w:r>
            <w:r w:rsidRPr="00F228F0">
              <w:rPr>
                <w:b/>
                <w:bCs/>
                <w:sz w:val="28"/>
                <w:lang w:val="ru-RU"/>
              </w:rPr>
              <w:t xml:space="preserve">16 </w:t>
            </w:r>
          </w:p>
          <w:p w:rsidR="00EB113F" w:rsidRPr="00F228F0" w:rsidRDefault="00EB113F" w:rsidP="00EB113F">
            <w:pPr>
              <w:pStyle w:val="TableParagraph"/>
              <w:spacing w:before="0"/>
              <w:ind w:right="40"/>
              <w:jc w:val="both"/>
              <w:rPr>
                <w:lang w:val="ru-RU"/>
              </w:rPr>
            </w:pPr>
            <w:r w:rsidRPr="00F228F0">
              <w:rPr>
                <w:b/>
                <w:bCs/>
                <w:sz w:val="28"/>
                <w:lang w:val="ru-RU"/>
              </w:rPr>
              <w:t xml:space="preserve">(сервісний центр): </w:t>
            </w:r>
          </w:p>
          <w:p w:rsidR="00EB113F" w:rsidRPr="00F228F0" w:rsidRDefault="00EB113F" w:rsidP="00EB113F">
            <w:pPr>
              <w:pStyle w:val="TableParagraph"/>
              <w:spacing w:before="0"/>
              <w:ind w:right="40"/>
              <w:jc w:val="both"/>
              <w:rPr>
                <w:lang w:val="ru-RU"/>
              </w:rPr>
            </w:pPr>
            <w:r w:rsidRPr="00F228F0">
              <w:rPr>
                <w:sz w:val="28"/>
                <w:lang w:val="ru-RU"/>
              </w:rPr>
              <w:t xml:space="preserve">08500, </w:t>
            </w:r>
            <w:r w:rsidRPr="00F228F0">
              <w:rPr>
                <w:b/>
                <w:bCs/>
                <w:sz w:val="28"/>
                <w:lang w:val="ru-RU"/>
              </w:rPr>
              <w:t>м. Фастів</w:t>
            </w:r>
            <w:r w:rsidRPr="00F228F0">
              <w:rPr>
                <w:sz w:val="28"/>
                <w:lang w:val="ru-RU"/>
              </w:rPr>
              <w:t>, вул. Андрія Саєнка, 10</w:t>
            </w:r>
          </w:p>
          <w:p w:rsidR="00EB113F" w:rsidRPr="00F228F0" w:rsidRDefault="00EB113F" w:rsidP="00EB113F">
            <w:pPr>
              <w:pStyle w:val="TableParagraph"/>
              <w:spacing w:before="0"/>
              <w:ind w:right="40"/>
              <w:jc w:val="both"/>
              <w:rPr>
                <w:sz w:val="28"/>
                <w:lang w:val="ru-RU"/>
              </w:rPr>
            </w:pPr>
            <w:r w:rsidRPr="00F228F0">
              <w:rPr>
                <w:sz w:val="28"/>
                <w:lang w:val="ru-RU"/>
              </w:rPr>
              <w:t xml:space="preserve">понеділок-четвер з 8.00 до 17.00 </w:t>
            </w:r>
          </w:p>
          <w:p w:rsidR="00EB113F" w:rsidRPr="00F228F0" w:rsidRDefault="00EB113F" w:rsidP="00EB113F">
            <w:pPr>
              <w:pStyle w:val="TableParagraph"/>
              <w:spacing w:before="0"/>
              <w:ind w:right="40"/>
              <w:jc w:val="both"/>
              <w:rPr>
                <w:sz w:val="28"/>
                <w:lang w:val="ru-RU"/>
              </w:rPr>
            </w:pPr>
            <w:r w:rsidRPr="00F228F0">
              <w:rPr>
                <w:sz w:val="28"/>
                <w:lang w:val="ru-RU"/>
              </w:rPr>
              <w:t>п’ятниця з 8.00 до 15.45;</w:t>
            </w:r>
          </w:p>
          <w:p w:rsidR="00EB113F" w:rsidRPr="00F228F0" w:rsidRDefault="00EB113F" w:rsidP="00EB113F">
            <w:pPr>
              <w:pStyle w:val="TableParagraph"/>
              <w:spacing w:before="0"/>
              <w:ind w:right="40"/>
              <w:jc w:val="both"/>
              <w:rPr>
                <w:lang w:val="ru-RU"/>
              </w:rPr>
            </w:pPr>
            <w:r w:rsidRPr="00F228F0">
              <w:rPr>
                <w:sz w:val="28"/>
                <w:lang w:val="ru-RU"/>
              </w:rPr>
              <w:t xml:space="preserve">Вихідні дні – субота, неділя </w:t>
            </w:r>
          </w:p>
          <w:p w:rsidR="00EB113F" w:rsidRPr="00F228F0" w:rsidRDefault="00EB113F" w:rsidP="00EB113F">
            <w:pPr>
              <w:pStyle w:val="TableParagraph"/>
              <w:spacing w:before="0"/>
              <w:ind w:right="40"/>
              <w:jc w:val="both"/>
              <w:rPr>
                <w:lang w:val="ru-RU"/>
              </w:rPr>
            </w:pPr>
            <w:r w:rsidRPr="00F228F0">
              <w:rPr>
                <w:sz w:val="28"/>
                <w:lang w:val="ru-RU"/>
              </w:rPr>
              <w:t>тел. (04565) 6-23-67</w:t>
            </w:r>
          </w:p>
          <w:p w:rsidR="00EB113F" w:rsidRPr="00F228F0" w:rsidRDefault="000F3094" w:rsidP="00EB113F">
            <w:pPr>
              <w:pStyle w:val="TableParagraph"/>
              <w:spacing w:before="0"/>
              <w:ind w:right="40"/>
              <w:jc w:val="both"/>
              <w:rPr>
                <w:sz w:val="28"/>
                <w:szCs w:val="28"/>
                <w:u w:val="single"/>
                <w:lang w:val="ru-RU"/>
              </w:rPr>
            </w:pPr>
            <w:hyperlink r:id="rId35" w:history="1">
              <w:r w:rsidR="00EB113F" w:rsidRPr="00F228F0">
                <w:rPr>
                  <w:rStyle w:val="a5"/>
                  <w:color w:val="auto"/>
                  <w:sz w:val="28"/>
                  <w:szCs w:val="28"/>
                  <w:lang w:val="ru-RU"/>
                </w:rPr>
                <w:t>10395@</w:t>
              </w:r>
              <w:r w:rsidR="00EB113F" w:rsidRPr="005840EF">
                <w:rPr>
                  <w:rStyle w:val="a5"/>
                  <w:color w:val="auto"/>
                  <w:sz w:val="28"/>
                  <w:szCs w:val="28"/>
                </w:rPr>
                <w:t>ko</w:t>
              </w:r>
              <w:r w:rsidR="00EB113F" w:rsidRPr="00F228F0">
                <w:rPr>
                  <w:rStyle w:val="a5"/>
                  <w:color w:val="auto"/>
                  <w:sz w:val="28"/>
                  <w:szCs w:val="28"/>
                  <w:lang w:val="ru-RU"/>
                </w:rPr>
                <w:t>.</w:t>
              </w:r>
              <w:r w:rsidR="00EB113F" w:rsidRPr="005840EF">
                <w:rPr>
                  <w:rStyle w:val="a5"/>
                  <w:color w:val="auto"/>
                  <w:sz w:val="28"/>
                  <w:szCs w:val="28"/>
                </w:rPr>
                <w:t>pfu</w:t>
              </w:r>
              <w:r w:rsidR="00EB113F" w:rsidRPr="00F228F0">
                <w:rPr>
                  <w:rStyle w:val="a5"/>
                  <w:color w:val="auto"/>
                  <w:sz w:val="28"/>
                  <w:szCs w:val="28"/>
                  <w:lang w:val="ru-RU"/>
                </w:rPr>
                <w:t>.</w:t>
              </w:r>
              <w:r w:rsidR="00EB113F" w:rsidRPr="005840EF">
                <w:rPr>
                  <w:rStyle w:val="a5"/>
                  <w:color w:val="auto"/>
                  <w:sz w:val="28"/>
                  <w:szCs w:val="28"/>
                </w:rPr>
                <w:t>gov</w:t>
              </w:r>
              <w:r w:rsidR="00EB113F" w:rsidRPr="00F228F0">
                <w:rPr>
                  <w:rStyle w:val="a5"/>
                  <w:color w:val="auto"/>
                  <w:sz w:val="28"/>
                  <w:szCs w:val="28"/>
                  <w:lang w:val="ru-RU"/>
                </w:rPr>
                <w:t>.</w:t>
              </w:r>
              <w:r w:rsidR="00EB113F" w:rsidRPr="005840EF">
                <w:rPr>
                  <w:rStyle w:val="a5"/>
                  <w:color w:val="auto"/>
                  <w:sz w:val="28"/>
                  <w:szCs w:val="28"/>
                </w:rPr>
                <w:t>ua</w:t>
              </w:r>
            </w:hyperlink>
          </w:p>
          <w:p w:rsidR="00EB113F" w:rsidRPr="00F228F0" w:rsidRDefault="00EB113F" w:rsidP="00EB113F">
            <w:pPr>
              <w:pStyle w:val="TableParagraph"/>
              <w:spacing w:before="0"/>
              <w:ind w:right="40"/>
              <w:jc w:val="both"/>
              <w:rPr>
                <w:sz w:val="28"/>
                <w:szCs w:val="28"/>
                <w:lang w:val="ru-RU"/>
              </w:rPr>
            </w:pPr>
          </w:p>
          <w:p w:rsidR="00EB113F" w:rsidRPr="00F228F0" w:rsidRDefault="00EB113F" w:rsidP="00EB113F">
            <w:pPr>
              <w:pStyle w:val="TableParagraph"/>
              <w:spacing w:before="0"/>
              <w:ind w:right="40"/>
              <w:jc w:val="both"/>
              <w:rPr>
                <w:b/>
                <w:sz w:val="28"/>
                <w:szCs w:val="28"/>
                <w:u w:val="single"/>
                <w:lang w:val="ru-RU"/>
              </w:rPr>
            </w:pPr>
            <w:r w:rsidRPr="005840EF">
              <w:rPr>
                <w:b/>
                <w:sz w:val="28"/>
                <w:szCs w:val="28"/>
                <w:u w:val="single"/>
              </w:rPr>
              <w:t>www</w:t>
            </w:r>
            <w:r w:rsidRPr="00F228F0">
              <w:rPr>
                <w:b/>
                <w:sz w:val="28"/>
                <w:szCs w:val="28"/>
                <w:u w:val="single"/>
                <w:lang w:val="ru-RU"/>
              </w:rPr>
              <w:t>.</w:t>
            </w:r>
            <w:r w:rsidRPr="005840EF">
              <w:rPr>
                <w:b/>
                <w:sz w:val="28"/>
                <w:szCs w:val="28"/>
                <w:u w:val="single"/>
              </w:rPr>
              <w:t>pfu</w:t>
            </w:r>
            <w:r w:rsidRPr="00F228F0">
              <w:rPr>
                <w:b/>
                <w:sz w:val="28"/>
                <w:szCs w:val="28"/>
                <w:u w:val="single"/>
                <w:lang w:val="ru-RU"/>
              </w:rPr>
              <w:t>.</w:t>
            </w:r>
            <w:r w:rsidRPr="005840EF">
              <w:rPr>
                <w:b/>
                <w:sz w:val="28"/>
                <w:szCs w:val="28"/>
                <w:u w:val="single"/>
              </w:rPr>
              <w:t>gov</w:t>
            </w:r>
            <w:r w:rsidRPr="00F228F0">
              <w:rPr>
                <w:b/>
                <w:sz w:val="28"/>
                <w:szCs w:val="28"/>
                <w:u w:val="single"/>
                <w:lang w:val="ru-RU"/>
              </w:rPr>
              <w:t>.</w:t>
            </w:r>
            <w:r w:rsidRPr="005840EF">
              <w:rPr>
                <w:b/>
                <w:sz w:val="28"/>
                <w:szCs w:val="28"/>
                <w:u w:val="single"/>
              </w:rPr>
              <w:t>ua</w:t>
            </w:r>
            <w:r w:rsidR="00F228F0" w:rsidRPr="00F228F0">
              <w:rPr>
                <w:b/>
                <w:sz w:val="28"/>
                <w:szCs w:val="28"/>
                <w:u w:val="single"/>
                <w:lang w:val="ru-RU"/>
              </w:rPr>
              <w:t>/</w:t>
            </w:r>
            <w:r w:rsidR="00F228F0">
              <w:rPr>
                <w:b/>
                <w:sz w:val="28"/>
                <w:szCs w:val="28"/>
                <w:u w:val="single"/>
              </w:rPr>
              <w:t>ko</w:t>
            </w:r>
          </w:p>
          <w:p w:rsidR="00EB113F" w:rsidRPr="00F228F0" w:rsidRDefault="00EB113F" w:rsidP="00EB113F">
            <w:pPr>
              <w:pStyle w:val="TableParagraph"/>
              <w:spacing w:before="0"/>
              <w:ind w:right="40"/>
              <w:jc w:val="both"/>
              <w:rPr>
                <w:sz w:val="28"/>
                <w:lang w:val="ru-RU"/>
              </w:rPr>
            </w:pPr>
          </w:p>
          <w:p w:rsidR="00EB113F" w:rsidRPr="00F228F0" w:rsidRDefault="00EB113F" w:rsidP="00EB113F">
            <w:pPr>
              <w:pStyle w:val="TableParagraph"/>
              <w:spacing w:before="0"/>
              <w:ind w:right="40"/>
              <w:jc w:val="both"/>
              <w:rPr>
                <w:lang w:val="ru-RU"/>
              </w:rPr>
            </w:pPr>
            <w:r w:rsidRPr="00F228F0">
              <w:rPr>
                <w:b/>
                <w:bCs/>
                <w:sz w:val="28"/>
                <w:lang w:val="ru-RU"/>
              </w:rPr>
              <w:t xml:space="preserve">Виконавчі органи сільських, селищних, міських рад територіальних громад Київської області, Центри надання адміністративних послуг Київської області </w:t>
            </w:r>
            <w:r w:rsidRPr="00F228F0">
              <w:rPr>
                <w:sz w:val="28"/>
                <w:lang w:val="ru-RU"/>
              </w:rPr>
              <w:t xml:space="preserve">(згідно з режимом роботи суб’єктів надання послуг) </w:t>
            </w:r>
          </w:p>
        </w:tc>
      </w:tr>
      <w:tr w:rsidR="00EB113F">
        <w:trPr>
          <w:trHeight w:val="442"/>
        </w:trPr>
        <w:tc>
          <w:tcPr>
            <w:tcW w:w="9467" w:type="dxa"/>
            <w:gridSpan w:val="3"/>
            <w:tcBorders>
              <w:top w:val="single" w:sz="6" w:space="0" w:color="000000"/>
              <w:left w:val="single" w:sz="6" w:space="0" w:color="000000"/>
              <w:bottom w:val="single" w:sz="6" w:space="0" w:color="000000"/>
              <w:right w:val="single" w:sz="6" w:space="0" w:color="000000"/>
            </w:tcBorders>
          </w:tcPr>
          <w:p w:rsidR="00EB113F" w:rsidRPr="00F228F0" w:rsidRDefault="00EB113F" w:rsidP="00EB113F">
            <w:pPr>
              <w:pStyle w:val="TableParagraph"/>
              <w:spacing w:before="0"/>
              <w:ind w:left="0" w:right="0"/>
              <w:jc w:val="center"/>
              <w:rPr>
                <w:lang w:val="ru-RU"/>
              </w:rPr>
            </w:pPr>
            <w:r w:rsidRPr="00F228F0">
              <w:rPr>
                <w:b/>
                <w:sz w:val="28"/>
                <w:lang w:val="ru-RU"/>
              </w:rPr>
              <w:lastRenderedPageBreak/>
              <w:t>Нормативні</w:t>
            </w:r>
            <w:r w:rsidR="00E320C0">
              <w:rPr>
                <w:b/>
                <w:sz w:val="28"/>
                <w:lang w:val="ru-RU"/>
              </w:rPr>
              <w:t xml:space="preserve"> </w:t>
            </w:r>
            <w:r w:rsidRPr="00F228F0">
              <w:rPr>
                <w:b/>
                <w:sz w:val="28"/>
                <w:lang w:val="ru-RU"/>
              </w:rPr>
              <w:t>акти,</w:t>
            </w:r>
            <w:r w:rsidR="00E320C0">
              <w:rPr>
                <w:b/>
                <w:sz w:val="28"/>
                <w:lang w:val="ru-RU"/>
              </w:rPr>
              <w:t xml:space="preserve"> </w:t>
            </w:r>
            <w:r w:rsidRPr="00F228F0">
              <w:rPr>
                <w:b/>
                <w:sz w:val="28"/>
                <w:lang w:val="ru-RU"/>
              </w:rPr>
              <w:t>якими</w:t>
            </w:r>
            <w:r w:rsidR="0024707D">
              <w:rPr>
                <w:b/>
                <w:sz w:val="28"/>
                <w:lang w:val="ru-RU"/>
              </w:rPr>
              <w:t xml:space="preserve"> </w:t>
            </w:r>
            <w:r w:rsidRPr="00F228F0">
              <w:rPr>
                <w:b/>
                <w:sz w:val="28"/>
                <w:lang w:val="ru-RU"/>
              </w:rPr>
              <w:t>регламентується</w:t>
            </w:r>
            <w:r w:rsidR="0024707D">
              <w:rPr>
                <w:b/>
                <w:sz w:val="28"/>
                <w:lang w:val="ru-RU"/>
              </w:rPr>
              <w:t xml:space="preserve"> </w:t>
            </w:r>
            <w:r w:rsidRPr="00F228F0">
              <w:rPr>
                <w:b/>
                <w:sz w:val="28"/>
                <w:lang w:val="ru-RU"/>
              </w:rPr>
              <w:t>надання</w:t>
            </w:r>
            <w:r w:rsidR="0024707D">
              <w:rPr>
                <w:b/>
                <w:sz w:val="28"/>
                <w:lang w:val="ru-RU"/>
              </w:rPr>
              <w:t xml:space="preserve"> </w:t>
            </w:r>
            <w:r w:rsidRPr="00F228F0">
              <w:rPr>
                <w:b/>
                <w:sz w:val="28"/>
                <w:lang w:val="ru-RU"/>
              </w:rPr>
              <w:t>послуги</w:t>
            </w:r>
          </w:p>
        </w:tc>
      </w:tr>
      <w:tr w:rsidR="00EB113F">
        <w:trPr>
          <w:trHeight w:val="442"/>
        </w:trPr>
        <w:tc>
          <w:tcPr>
            <w:tcW w:w="427"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ind w:left="0" w:right="127"/>
              <w:jc w:val="center"/>
            </w:pPr>
            <w:r>
              <w:rPr>
                <w:sz w:val="28"/>
              </w:rPr>
              <w:t>2</w:t>
            </w:r>
          </w:p>
        </w:tc>
        <w:tc>
          <w:tcPr>
            <w:tcW w:w="3081"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ind w:right="0"/>
            </w:pPr>
            <w:r>
              <w:rPr>
                <w:spacing w:val="-1"/>
                <w:sz w:val="28"/>
              </w:rPr>
              <w:t>ЗакониУкраїни</w:t>
            </w:r>
          </w:p>
        </w:tc>
        <w:tc>
          <w:tcPr>
            <w:tcW w:w="5959" w:type="dxa"/>
            <w:tcBorders>
              <w:top w:val="single" w:sz="6" w:space="0" w:color="000000"/>
              <w:left w:val="single" w:sz="6" w:space="0" w:color="000000"/>
              <w:bottom w:val="single" w:sz="6" w:space="0" w:color="000000"/>
              <w:right w:val="single" w:sz="6" w:space="0" w:color="000000"/>
            </w:tcBorders>
          </w:tcPr>
          <w:p w:rsidR="00EB113F" w:rsidRPr="00F228F0" w:rsidRDefault="00EB113F" w:rsidP="00EB113F">
            <w:pPr>
              <w:pStyle w:val="TableParagraph"/>
              <w:tabs>
                <w:tab w:val="left" w:pos="1005"/>
                <w:tab w:val="left" w:pos="2225"/>
                <w:tab w:val="left" w:pos="3101"/>
                <w:tab w:val="left" w:pos="4613"/>
                <w:tab w:val="left" w:pos="5765"/>
              </w:tabs>
              <w:spacing w:before="0"/>
              <w:jc w:val="both"/>
              <w:rPr>
                <w:lang w:val="ru-RU"/>
              </w:rPr>
            </w:pPr>
            <w:r w:rsidRPr="00F228F0">
              <w:rPr>
                <w:sz w:val="28"/>
                <w:szCs w:val="28"/>
                <w:lang w:val="ru-RU"/>
              </w:rPr>
              <w:t>Закон України “Про житлово-комунальні послуги”</w:t>
            </w:r>
          </w:p>
        </w:tc>
      </w:tr>
      <w:tr w:rsidR="00EB113F">
        <w:trPr>
          <w:trHeight w:val="442"/>
        </w:trPr>
        <w:tc>
          <w:tcPr>
            <w:tcW w:w="427"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ind w:left="0" w:right="127"/>
              <w:jc w:val="center"/>
            </w:pPr>
            <w:r>
              <w:rPr>
                <w:sz w:val="28"/>
              </w:rPr>
              <w:t>3</w:t>
            </w:r>
          </w:p>
        </w:tc>
        <w:tc>
          <w:tcPr>
            <w:tcW w:w="3081"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pPr>
            <w:r>
              <w:rPr>
                <w:spacing w:val="-1"/>
                <w:sz w:val="28"/>
              </w:rPr>
              <w:t>Акти Кабінету Міністрів</w:t>
            </w:r>
          </w:p>
          <w:p w:rsidR="00EB113F" w:rsidRDefault="00EB113F" w:rsidP="00EB113F">
            <w:pPr>
              <w:pStyle w:val="TableParagraph"/>
              <w:spacing w:before="0"/>
              <w:ind w:right="0"/>
            </w:pPr>
            <w:r>
              <w:rPr>
                <w:spacing w:val="-1"/>
                <w:sz w:val="28"/>
              </w:rPr>
              <w:t>України</w:t>
            </w:r>
          </w:p>
        </w:tc>
        <w:tc>
          <w:tcPr>
            <w:tcW w:w="5959" w:type="dxa"/>
            <w:tcBorders>
              <w:top w:val="single" w:sz="6" w:space="0" w:color="000000"/>
              <w:left w:val="single" w:sz="6" w:space="0" w:color="000000"/>
              <w:bottom w:val="single" w:sz="6" w:space="0" w:color="000000"/>
              <w:right w:val="single" w:sz="6" w:space="0" w:color="000000"/>
            </w:tcBorders>
          </w:tcPr>
          <w:p w:rsidR="00EB113F" w:rsidRPr="00F228F0" w:rsidRDefault="00EB113F" w:rsidP="00EB113F">
            <w:pPr>
              <w:pStyle w:val="TableParagraph"/>
              <w:tabs>
                <w:tab w:val="left" w:pos="1005"/>
                <w:tab w:val="left" w:pos="2225"/>
                <w:tab w:val="left" w:pos="3101"/>
                <w:tab w:val="left" w:pos="4613"/>
                <w:tab w:val="left" w:pos="5765"/>
              </w:tabs>
              <w:spacing w:before="0"/>
              <w:ind w:left="57" w:right="57" w:firstLine="510"/>
              <w:jc w:val="both"/>
              <w:rPr>
                <w:lang w:val="ru-RU"/>
              </w:rPr>
            </w:pPr>
            <w:r w:rsidRPr="00F228F0">
              <w:rPr>
                <w:sz w:val="28"/>
                <w:szCs w:val="28"/>
                <w:lang w:val="ru-RU"/>
              </w:rPr>
              <w:t>Постанова Кабінету Міністрів України від 21 жовтня 1995 року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EB113F" w:rsidRPr="00F228F0" w:rsidRDefault="00EB113F" w:rsidP="00EB113F">
            <w:pPr>
              <w:pStyle w:val="TableParagraph"/>
              <w:tabs>
                <w:tab w:val="left" w:pos="1005"/>
                <w:tab w:val="left" w:pos="2225"/>
                <w:tab w:val="left" w:pos="3101"/>
                <w:tab w:val="left" w:pos="4613"/>
                <w:tab w:val="left" w:pos="5765"/>
              </w:tabs>
              <w:spacing w:before="0"/>
              <w:ind w:left="57" w:right="57" w:firstLine="510"/>
              <w:jc w:val="both"/>
              <w:rPr>
                <w:lang w:val="ru-RU"/>
              </w:rPr>
            </w:pPr>
            <w:r w:rsidRPr="00F228F0">
              <w:rPr>
                <w:sz w:val="28"/>
                <w:szCs w:val="28"/>
                <w:lang w:val="ru-RU"/>
              </w:rPr>
              <w:t xml:space="preserve">Постанова Кабінету Міністрів України від </w:t>
            </w:r>
            <w:r w:rsidRPr="00F228F0">
              <w:rPr>
                <w:sz w:val="28"/>
                <w:szCs w:val="28"/>
                <w:lang w:val="ru-RU"/>
              </w:rPr>
              <w:lastRenderedPageBreak/>
              <w:t>27 липня 1998 року № 1156 “Про новий розмір витрат на оплату житлово-комунальних послуг, придбання скрапленого газу, твердого та рідкого пічного побутового палива у разі надання житлової субсидії”;</w:t>
            </w:r>
          </w:p>
          <w:p w:rsidR="00EB113F" w:rsidRPr="00F228F0" w:rsidRDefault="00EB113F" w:rsidP="00EB113F">
            <w:pPr>
              <w:pStyle w:val="TableParagraph"/>
              <w:tabs>
                <w:tab w:val="left" w:pos="1005"/>
                <w:tab w:val="left" w:pos="2225"/>
                <w:tab w:val="left" w:pos="3101"/>
                <w:tab w:val="left" w:pos="4613"/>
                <w:tab w:val="left" w:pos="5765"/>
              </w:tabs>
              <w:spacing w:before="0"/>
              <w:ind w:left="57" w:right="57" w:firstLine="510"/>
              <w:jc w:val="both"/>
              <w:rPr>
                <w:lang w:val="ru-RU"/>
              </w:rPr>
            </w:pPr>
            <w:r w:rsidRPr="00F228F0">
              <w:rPr>
                <w:sz w:val="28"/>
                <w:szCs w:val="28"/>
                <w:lang w:val="ru-RU"/>
              </w:rPr>
              <w:t>Постанова Кабінету Міністрів України від 06 серпня 2014 року № 409 “Про встановлення державних соціальних стандартів у сфері житлово-комунального обслуговування”;</w:t>
            </w:r>
          </w:p>
          <w:p w:rsidR="00EB113F" w:rsidRPr="00F228F0" w:rsidRDefault="00EB113F" w:rsidP="00EB113F">
            <w:pPr>
              <w:pStyle w:val="TableParagraph"/>
              <w:tabs>
                <w:tab w:val="left" w:pos="1005"/>
                <w:tab w:val="left" w:pos="2225"/>
                <w:tab w:val="left" w:pos="3101"/>
                <w:tab w:val="left" w:pos="4613"/>
                <w:tab w:val="left" w:pos="5765"/>
              </w:tabs>
              <w:spacing w:before="0"/>
              <w:ind w:left="57" w:right="57" w:firstLine="510"/>
              <w:jc w:val="both"/>
              <w:rPr>
                <w:lang w:val="ru-RU"/>
              </w:rPr>
            </w:pPr>
            <w:r w:rsidRPr="00F228F0">
              <w:rPr>
                <w:sz w:val="28"/>
                <w:szCs w:val="28"/>
                <w:lang w:val="ru-RU"/>
              </w:rPr>
              <w:t xml:space="preserve">Постанова Кабінету Міністрів України від 22 липня 2020 року № 632 “Деякі питання виплати державної соціальної допомоги”; </w:t>
            </w:r>
          </w:p>
          <w:p w:rsidR="00EB113F" w:rsidRPr="00F228F0" w:rsidRDefault="00EB113F" w:rsidP="00EB113F">
            <w:pPr>
              <w:pStyle w:val="TableParagraph"/>
              <w:tabs>
                <w:tab w:val="left" w:pos="1005"/>
                <w:tab w:val="left" w:pos="2225"/>
                <w:tab w:val="left" w:pos="3101"/>
                <w:tab w:val="left" w:pos="4613"/>
                <w:tab w:val="left" w:pos="5765"/>
              </w:tabs>
              <w:spacing w:before="0"/>
              <w:ind w:left="57" w:right="57" w:firstLine="510"/>
              <w:jc w:val="both"/>
              <w:rPr>
                <w:lang w:val="ru-RU"/>
              </w:rPr>
            </w:pPr>
            <w:r w:rsidRPr="00F228F0">
              <w:rPr>
                <w:sz w:val="28"/>
                <w:szCs w:val="28"/>
                <w:lang w:val="ru-RU"/>
              </w:rPr>
              <w:t>Постанова Кабінету Міністрів України від 07 березня 2022 року № 214 “Деякі питання надання державної соціальної допомоги на період ведення воєнного стану”;</w:t>
            </w:r>
          </w:p>
          <w:p w:rsidR="00EB113F" w:rsidRPr="00F228F0" w:rsidRDefault="00EB113F" w:rsidP="00EB113F">
            <w:pPr>
              <w:pStyle w:val="TableParagraph"/>
              <w:tabs>
                <w:tab w:val="left" w:pos="1005"/>
                <w:tab w:val="left" w:pos="2225"/>
                <w:tab w:val="left" w:pos="3101"/>
                <w:tab w:val="left" w:pos="4613"/>
                <w:tab w:val="left" w:pos="5765"/>
              </w:tabs>
              <w:spacing w:before="0"/>
              <w:ind w:left="57" w:right="57" w:firstLine="510"/>
              <w:jc w:val="both"/>
              <w:rPr>
                <w:lang w:val="ru-RU"/>
              </w:rPr>
            </w:pPr>
            <w:r w:rsidRPr="00F228F0">
              <w:rPr>
                <w:sz w:val="28"/>
                <w:szCs w:val="28"/>
                <w:lang w:val="ru-RU"/>
              </w:rPr>
              <w:t>Постанова Кабінету Міністрів України від 07 березня 2022 року № 215 “Про особливості нарахування та виплати грошових допомог, пільг та житлових субсидій на період дії воєнного стану”;</w:t>
            </w:r>
          </w:p>
          <w:p w:rsidR="00EB113F" w:rsidRPr="00F228F0" w:rsidRDefault="00EB113F" w:rsidP="00EB113F">
            <w:pPr>
              <w:pStyle w:val="TableParagraph"/>
              <w:tabs>
                <w:tab w:val="left" w:pos="1005"/>
                <w:tab w:val="left" w:pos="2225"/>
                <w:tab w:val="left" w:pos="3101"/>
                <w:tab w:val="left" w:pos="4613"/>
                <w:tab w:val="left" w:pos="5765"/>
              </w:tabs>
              <w:spacing w:before="0"/>
              <w:ind w:left="57" w:right="57" w:firstLine="510"/>
              <w:jc w:val="both"/>
              <w:rPr>
                <w:lang w:val="ru-RU"/>
              </w:rPr>
            </w:pPr>
            <w:r w:rsidRPr="00F228F0">
              <w:rPr>
                <w:sz w:val="28"/>
                <w:szCs w:val="28"/>
                <w:lang w:val="ru-RU"/>
              </w:rPr>
              <w:t>Постанова Кабінету Міністрів України від 23 квітня 2012 року № 356 “Про встановлення мінімальних норм забезпечення населення твердим паливом і скрапленим газом та граничних показників їх вартості для надання пільг і житлових субсидій”</w:t>
            </w:r>
          </w:p>
        </w:tc>
      </w:tr>
      <w:tr w:rsidR="00EB113F">
        <w:trPr>
          <w:trHeight w:val="1757"/>
        </w:trPr>
        <w:tc>
          <w:tcPr>
            <w:tcW w:w="427"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ind w:left="0" w:right="127"/>
              <w:jc w:val="center"/>
            </w:pPr>
            <w:r>
              <w:rPr>
                <w:sz w:val="28"/>
              </w:rPr>
              <w:lastRenderedPageBreak/>
              <w:t>4</w:t>
            </w:r>
          </w:p>
        </w:tc>
        <w:tc>
          <w:tcPr>
            <w:tcW w:w="3081" w:type="dxa"/>
            <w:tcBorders>
              <w:top w:val="single" w:sz="6" w:space="0" w:color="000000"/>
              <w:left w:val="single" w:sz="6" w:space="0" w:color="000000"/>
              <w:bottom w:val="single" w:sz="6" w:space="0" w:color="000000"/>
              <w:right w:val="single" w:sz="6" w:space="0" w:color="000000"/>
            </w:tcBorders>
          </w:tcPr>
          <w:p w:rsidR="00EB113F" w:rsidRPr="00F228F0" w:rsidRDefault="00EB113F" w:rsidP="00EB113F">
            <w:pPr>
              <w:pStyle w:val="TableParagraph"/>
              <w:spacing w:before="0"/>
              <w:rPr>
                <w:lang w:val="ru-RU"/>
              </w:rPr>
            </w:pPr>
            <w:r w:rsidRPr="00F228F0">
              <w:rPr>
                <w:spacing w:val="-1"/>
                <w:sz w:val="28"/>
                <w:lang w:val="ru-RU"/>
              </w:rPr>
              <w:t>Акти центральних</w:t>
            </w:r>
          </w:p>
          <w:p w:rsidR="00EB113F" w:rsidRPr="00F228F0" w:rsidRDefault="00EB113F" w:rsidP="00EB113F">
            <w:pPr>
              <w:pStyle w:val="TableParagraph"/>
              <w:spacing w:before="0"/>
              <w:ind w:right="0"/>
              <w:rPr>
                <w:lang w:val="ru-RU"/>
              </w:rPr>
            </w:pPr>
            <w:r w:rsidRPr="00F228F0">
              <w:rPr>
                <w:spacing w:val="-1"/>
                <w:sz w:val="28"/>
                <w:lang w:val="ru-RU"/>
              </w:rPr>
              <w:t>органів виконавчої влади</w:t>
            </w:r>
          </w:p>
        </w:tc>
        <w:tc>
          <w:tcPr>
            <w:tcW w:w="5959" w:type="dxa"/>
            <w:tcBorders>
              <w:top w:val="single" w:sz="6" w:space="0" w:color="000000"/>
              <w:left w:val="single" w:sz="6" w:space="0" w:color="000000"/>
              <w:bottom w:val="single" w:sz="6" w:space="0" w:color="000000"/>
              <w:right w:val="single" w:sz="6" w:space="0" w:color="000000"/>
            </w:tcBorders>
          </w:tcPr>
          <w:p w:rsidR="00EB113F" w:rsidRPr="00F228F0" w:rsidRDefault="00EB113F" w:rsidP="00EB113F">
            <w:pPr>
              <w:pStyle w:val="TableParagraph"/>
              <w:spacing w:before="0"/>
              <w:jc w:val="both"/>
              <w:rPr>
                <w:lang w:val="ru-RU"/>
              </w:rPr>
            </w:pPr>
            <w:r w:rsidRPr="00F228F0">
              <w:rPr>
                <w:sz w:val="28"/>
                <w:szCs w:val="28"/>
                <w:lang w:val="ru-RU"/>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EB113F">
        <w:trPr>
          <w:trHeight w:val="227"/>
        </w:trPr>
        <w:tc>
          <w:tcPr>
            <w:tcW w:w="9467" w:type="dxa"/>
            <w:gridSpan w:val="3"/>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jc w:val="center"/>
            </w:pPr>
            <w:r>
              <w:rPr>
                <w:b/>
                <w:sz w:val="28"/>
              </w:rPr>
              <w:t>Умови отримання послуги</w:t>
            </w:r>
          </w:p>
        </w:tc>
      </w:tr>
      <w:tr w:rsidR="00EB113F">
        <w:trPr>
          <w:trHeight w:val="907"/>
        </w:trPr>
        <w:tc>
          <w:tcPr>
            <w:tcW w:w="427"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ind w:left="0" w:right="127"/>
              <w:jc w:val="center"/>
            </w:pPr>
            <w:r>
              <w:rPr>
                <w:sz w:val="28"/>
              </w:rPr>
              <w:t>5</w:t>
            </w:r>
          </w:p>
        </w:tc>
        <w:tc>
          <w:tcPr>
            <w:tcW w:w="3081" w:type="dxa"/>
            <w:tcBorders>
              <w:top w:val="single" w:sz="6" w:space="0" w:color="000000"/>
              <w:left w:val="single" w:sz="6" w:space="0" w:color="000000"/>
              <w:bottom w:val="single" w:sz="6" w:space="0" w:color="000000"/>
              <w:right w:val="single" w:sz="6" w:space="0" w:color="000000"/>
            </w:tcBorders>
          </w:tcPr>
          <w:p w:rsidR="00EB113F" w:rsidRPr="00F228F0" w:rsidRDefault="00EB113F" w:rsidP="00EB113F">
            <w:pPr>
              <w:pStyle w:val="TableParagraph"/>
              <w:spacing w:before="0"/>
              <w:rPr>
                <w:lang w:val="ru-RU"/>
              </w:rPr>
            </w:pPr>
            <w:r w:rsidRPr="00F228F0">
              <w:rPr>
                <w:sz w:val="28"/>
                <w:lang w:val="ru-RU"/>
              </w:rPr>
              <w:t>Особи, які мають право</w:t>
            </w:r>
          </w:p>
          <w:p w:rsidR="00EB113F" w:rsidRPr="00F228F0" w:rsidRDefault="00EB113F" w:rsidP="00EB113F">
            <w:pPr>
              <w:pStyle w:val="TableParagraph"/>
              <w:spacing w:before="0"/>
              <w:rPr>
                <w:lang w:val="ru-RU"/>
              </w:rPr>
            </w:pPr>
            <w:r w:rsidRPr="00F228F0">
              <w:rPr>
                <w:sz w:val="28"/>
                <w:lang w:val="ru-RU"/>
              </w:rPr>
              <w:t>на отримання послуги</w:t>
            </w:r>
          </w:p>
        </w:tc>
        <w:tc>
          <w:tcPr>
            <w:tcW w:w="5959" w:type="dxa"/>
            <w:tcBorders>
              <w:top w:val="single" w:sz="6" w:space="0" w:color="000000"/>
              <w:left w:val="single" w:sz="6" w:space="0" w:color="000000"/>
              <w:bottom w:val="single" w:sz="6" w:space="0" w:color="000000"/>
              <w:right w:val="single" w:sz="6" w:space="0" w:color="000000"/>
            </w:tcBorders>
          </w:tcPr>
          <w:p w:rsidR="00EB113F" w:rsidRPr="00F228F0" w:rsidRDefault="00EB113F" w:rsidP="00EB113F">
            <w:pPr>
              <w:pStyle w:val="TableParagraph"/>
              <w:spacing w:before="0" w:line="320" w:lineRule="atLeast"/>
              <w:ind w:left="0" w:right="57" w:firstLine="567"/>
              <w:jc w:val="both"/>
              <w:rPr>
                <w:lang w:val="ru-RU"/>
              </w:rPr>
            </w:pPr>
            <w:r w:rsidRPr="00F228F0">
              <w:rPr>
                <w:sz w:val="28"/>
                <w:lang w:val="ru-RU"/>
              </w:rPr>
              <w:t>1) які зареєстровані в житловому приміщенні (будинку);</w:t>
            </w:r>
          </w:p>
          <w:p w:rsidR="00EB113F" w:rsidRPr="00F228F0" w:rsidRDefault="00EB113F" w:rsidP="00EB113F">
            <w:pPr>
              <w:pStyle w:val="TableParagraph"/>
              <w:spacing w:before="0" w:line="320" w:lineRule="atLeast"/>
              <w:ind w:left="0" w:right="57" w:firstLine="567"/>
              <w:jc w:val="both"/>
              <w:rPr>
                <w:lang w:val="ru-RU"/>
              </w:rPr>
            </w:pPr>
            <w:r w:rsidRPr="00F228F0">
              <w:rPr>
                <w:sz w:val="28"/>
                <w:lang w:val="ru-RU"/>
              </w:rPr>
              <w:t>2) які не зареєстровані в житловому приміщенні (будинку), але фактично проживають у ньому на підставі договору наймання (оренди) житла (далі – орендарі), за рішенням суду, або індивідуальним забудовникам, будинки яких не прийняті в експлуатацію, у разі, якщо їм нараховується плата за житлово-комунальні послуги;</w:t>
            </w:r>
          </w:p>
          <w:p w:rsidR="00EB113F" w:rsidRPr="00F228F0" w:rsidRDefault="00EB113F" w:rsidP="00EB113F">
            <w:pPr>
              <w:pStyle w:val="TableParagraph"/>
              <w:spacing w:before="0" w:line="320" w:lineRule="atLeast"/>
              <w:ind w:left="0" w:right="57" w:firstLine="567"/>
              <w:jc w:val="both"/>
              <w:rPr>
                <w:lang w:val="ru-RU"/>
              </w:rPr>
            </w:pPr>
            <w:r w:rsidRPr="00F228F0">
              <w:rPr>
                <w:sz w:val="28"/>
                <w:lang w:val="ru-RU"/>
              </w:rPr>
              <w:lastRenderedPageBreak/>
              <w:t>3) які не зареєстровані в житловому приміщенні (будинку), але фактично проживають у ньому без укладеного договору наймання (оренди) житла, якщо вони є внутрішньо переміщеними особами</w:t>
            </w:r>
          </w:p>
        </w:tc>
      </w:tr>
      <w:tr w:rsidR="00EB113F">
        <w:trPr>
          <w:trHeight w:val="170"/>
        </w:trPr>
        <w:tc>
          <w:tcPr>
            <w:tcW w:w="427"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ind w:left="0" w:right="127"/>
              <w:jc w:val="center"/>
            </w:pPr>
            <w:r>
              <w:rPr>
                <w:sz w:val="28"/>
              </w:rPr>
              <w:lastRenderedPageBreak/>
              <w:t>6</w:t>
            </w:r>
          </w:p>
        </w:tc>
        <w:tc>
          <w:tcPr>
            <w:tcW w:w="3081"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pPr>
            <w:r>
              <w:rPr>
                <w:sz w:val="28"/>
              </w:rPr>
              <w:t>Підстава для отримання послуги</w:t>
            </w:r>
          </w:p>
        </w:tc>
        <w:tc>
          <w:tcPr>
            <w:tcW w:w="5959"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line="320" w:lineRule="atLeast"/>
              <w:ind w:left="57" w:right="57"/>
              <w:jc w:val="both"/>
            </w:pPr>
            <w:r>
              <w:rPr>
                <w:sz w:val="28"/>
              </w:rPr>
              <w:t>Звернення</w:t>
            </w:r>
          </w:p>
        </w:tc>
      </w:tr>
      <w:tr w:rsidR="00EB113F">
        <w:trPr>
          <w:trHeight w:val="907"/>
        </w:trPr>
        <w:tc>
          <w:tcPr>
            <w:tcW w:w="427"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ind w:left="0" w:right="127"/>
              <w:jc w:val="center"/>
            </w:pPr>
            <w:r>
              <w:rPr>
                <w:sz w:val="28"/>
              </w:rPr>
              <w:t>7</w:t>
            </w:r>
          </w:p>
        </w:tc>
        <w:tc>
          <w:tcPr>
            <w:tcW w:w="3081"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pPr>
            <w:r>
              <w:rPr>
                <w:sz w:val="28"/>
              </w:rPr>
              <w:t>Перелік необхідних</w:t>
            </w:r>
          </w:p>
          <w:p w:rsidR="00EB113F" w:rsidRDefault="00EB113F" w:rsidP="00EB113F">
            <w:pPr>
              <w:pStyle w:val="TableParagraph"/>
              <w:spacing w:before="0"/>
            </w:pPr>
            <w:r>
              <w:rPr>
                <w:sz w:val="28"/>
              </w:rPr>
              <w:t>документів</w:t>
            </w:r>
          </w:p>
        </w:tc>
        <w:tc>
          <w:tcPr>
            <w:tcW w:w="5959" w:type="dxa"/>
            <w:tcBorders>
              <w:top w:val="single" w:sz="6" w:space="0" w:color="000000"/>
              <w:left w:val="single" w:sz="6" w:space="0" w:color="000000"/>
              <w:bottom w:val="single" w:sz="6" w:space="0" w:color="000000"/>
              <w:right w:val="single" w:sz="6" w:space="0" w:color="000000"/>
            </w:tcBorders>
          </w:tcPr>
          <w:p w:rsidR="00EB113F" w:rsidRPr="00F228F0" w:rsidRDefault="00EB113F" w:rsidP="00EB113F">
            <w:pPr>
              <w:pStyle w:val="TableParagraph"/>
              <w:spacing w:before="0" w:line="320" w:lineRule="atLeast"/>
              <w:ind w:left="57" w:right="57" w:firstLine="567"/>
              <w:jc w:val="both"/>
              <w:rPr>
                <w:lang w:val="ru-RU"/>
              </w:rPr>
            </w:pPr>
            <w:r w:rsidRPr="00F228F0">
              <w:rPr>
                <w:sz w:val="28"/>
                <w:lang w:val="ru-RU"/>
              </w:rPr>
              <w:t>1) заява про призначення та надання житлової субсидії (далі – заява);</w:t>
            </w:r>
          </w:p>
          <w:p w:rsidR="00EB113F" w:rsidRPr="00F228F0" w:rsidRDefault="00EB113F" w:rsidP="00EB113F">
            <w:pPr>
              <w:pStyle w:val="TableParagraph"/>
              <w:spacing w:before="0" w:line="320" w:lineRule="atLeast"/>
              <w:ind w:left="57" w:right="57" w:firstLine="567"/>
              <w:jc w:val="both"/>
              <w:rPr>
                <w:lang w:val="ru-RU"/>
              </w:rPr>
            </w:pPr>
            <w:r w:rsidRPr="00F228F0">
              <w:rPr>
                <w:sz w:val="28"/>
                <w:lang w:val="ru-RU"/>
              </w:rPr>
              <w:t>2) декларація про доходи і витрати осіб, які звернулися за призначенням житлової субсидії (далі – декларація);</w:t>
            </w:r>
          </w:p>
          <w:p w:rsidR="00EB113F" w:rsidRPr="00F228F0" w:rsidRDefault="00EB113F" w:rsidP="00EB113F">
            <w:pPr>
              <w:pStyle w:val="TableParagraph"/>
              <w:spacing w:before="0" w:line="320" w:lineRule="atLeast"/>
              <w:ind w:left="57" w:right="57" w:firstLine="567"/>
              <w:jc w:val="both"/>
              <w:rPr>
                <w:lang w:val="ru-RU"/>
              </w:rPr>
            </w:pPr>
            <w:r w:rsidRPr="00F228F0">
              <w:rPr>
                <w:sz w:val="28"/>
                <w:lang w:val="ru-RU"/>
              </w:rPr>
              <w:t>3) довідки про доходи – у разі зазначення в декларації доходів, інформація про які відсутня у ДПС, Пенсійному фонді України, фондах соціального страхування тощо і відповідно до законодавства не може бути отримана за запитом уповноваженого органу. У разі неможливості підтвердити такі доходи довідкою до декларації додається письмове пояснення із зазначенням їх розміру;</w:t>
            </w:r>
          </w:p>
          <w:p w:rsidR="00EB113F" w:rsidRPr="00F228F0" w:rsidRDefault="00EB113F" w:rsidP="00EB113F">
            <w:pPr>
              <w:pStyle w:val="TableParagraph"/>
              <w:spacing w:before="0" w:line="320" w:lineRule="atLeast"/>
              <w:ind w:left="57" w:right="57" w:firstLine="567"/>
              <w:jc w:val="both"/>
              <w:rPr>
                <w:lang w:val="ru-RU"/>
              </w:rPr>
            </w:pPr>
            <w:r w:rsidRPr="00F228F0">
              <w:rPr>
                <w:sz w:val="28"/>
                <w:lang w:val="ru-RU"/>
              </w:rPr>
              <w:t>4) копія договору про реструктуризацію заборгованості з оплати житлово-комунальних послуг (у разі наявності).</w:t>
            </w:r>
          </w:p>
          <w:p w:rsidR="00EB113F" w:rsidRPr="00F228F0" w:rsidRDefault="00EB113F" w:rsidP="00EB113F">
            <w:pPr>
              <w:pStyle w:val="TableParagraph"/>
              <w:spacing w:before="0" w:line="320" w:lineRule="atLeast"/>
              <w:ind w:left="57" w:right="57" w:firstLine="567"/>
              <w:jc w:val="both"/>
              <w:rPr>
                <w:lang w:val="ru-RU"/>
              </w:rPr>
            </w:pPr>
            <w:r w:rsidRPr="00F228F0">
              <w:rPr>
                <w:sz w:val="28"/>
                <w:lang w:val="ru-RU"/>
              </w:rPr>
              <w:t>Для осіб, які звернулись за задекларованим місцем проживання:</w:t>
            </w:r>
          </w:p>
          <w:p w:rsidR="00EB113F" w:rsidRPr="00F228F0" w:rsidRDefault="00EB113F" w:rsidP="00EB113F">
            <w:pPr>
              <w:pStyle w:val="TableParagraph"/>
              <w:spacing w:before="0" w:line="320" w:lineRule="atLeast"/>
              <w:ind w:left="57" w:right="57" w:firstLine="567"/>
              <w:jc w:val="both"/>
              <w:rPr>
                <w:lang w:val="ru-RU"/>
              </w:rPr>
            </w:pPr>
            <w:r w:rsidRPr="00F228F0">
              <w:rPr>
                <w:sz w:val="28"/>
                <w:lang w:val="ru-RU"/>
              </w:rPr>
              <w:t>договір найму (оренди) житла (у разі наявності);</w:t>
            </w:r>
          </w:p>
          <w:p w:rsidR="00EB113F" w:rsidRPr="00F228F0" w:rsidRDefault="00EB113F" w:rsidP="00EB113F">
            <w:pPr>
              <w:pStyle w:val="TableParagraph"/>
              <w:spacing w:before="0" w:line="320" w:lineRule="atLeast"/>
              <w:ind w:left="57" w:right="57" w:firstLine="567"/>
              <w:jc w:val="both"/>
              <w:rPr>
                <w:lang w:val="ru-RU"/>
              </w:rPr>
            </w:pPr>
            <w:r w:rsidRPr="00F228F0">
              <w:rPr>
                <w:sz w:val="28"/>
                <w:lang w:val="ru-RU"/>
              </w:rPr>
              <w:t>довідка внутрішньо переміщеної особи (у разі наявності);</w:t>
            </w:r>
          </w:p>
          <w:p w:rsidR="00EB113F" w:rsidRPr="00F228F0" w:rsidRDefault="00EB113F" w:rsidP="00EB113F">
            <w:pPr>
              <w:pStyle w:val="TableParagraph"/>
              <w:spacing w:before="0" w:line="320" w:lineRule="atLeast"/>
              <w:ind w:left="57" w:right="57" w:firstLine="567"/>
              <w:jc w:val="both"/>
              <w:rPr>
                <w:lang w:val="ru-RU"/>
              </w:rPr>
            </w:pPr>
            <w:r w:rsidRPr="00F228F0">
              <w:rPr>
                <w:sz w:val="28"/>
                <w:lang w:val="ru-RU"/>
              </w:rPr>
              <w:t>рішення суду (у разі наявності).</w:t>
            </w:r>
          </w:p>
          <w:p w:rsidR="00EB113F" w:rsidRPr="00F228F0" w:rsidRDefault="00EB113F" w:rsidP="00EB113F">
            <w:pPr>
              <w:pStyle w:val="TableParagraph"/>
              <w:spacing w:before="0" w:line="320" w:lineRule="atLeast"/>
              <w:ind w:left="57" w:right="57" w:firstLine="567"/>
              <w:jc w:val="both"/>
              <w:rPr>
                <w:lang w:val="ru-RU"/>
              </w:rPr>
            </w:pPr>
            <w:r w:rsidRPr="00F228F0">
              <w:rPr>
                <w:sz w:val="28"/>
                <w:lang w:val="ru-RU"/>
              </w:rPr>
              <w:t>Документи, що дають право вважати, що зареєстрована особа фактично не проживає за місцем своєї реєстрації:</w:t>
            </w:r>
          </w:p>
          <w:p w:rsidR="00EB113F" w:rsidRPr="00F228F0" w:rsidRDefault="00EB113F" w:rsidP="00EB113F">
            <w:pPr>
              <w:pStyle w:val="TableParagraph"/>
              <w:spacing w:before="0" w:line="320" w:lineRule="atLeast"/>
              <w:ind w:left="57" w:right="57" w:firstLine="567"/>
              <w:jc w:val="both"/>
              <w:rPr>
                <w:lang w:val="ru-RU"/>
              </w:rPr>
            </w:pPr>
            <w:r w:rsidRPr="00F228F0">
              <w:rPr>
                <w:sz w:val="28"/>
                <w:lang w:val="ru-RU"/>
              </w:rPr>
              <w:t>довідки, що підтверджують місце перебування особи на території іншої адміністративно-територіальної одиниці у зв’язку з роботою, лікуванням, навчанням, довготривалим відрядженням, відбуванням покарання, у тому числі легалізовані в Україні документи про набуття страхового стажу в іншій країні;</w:t>
            </w:r>
          </w:p>
          <w:p w:rsidR="00EB113F" w:rsidRPr="00F228F0" w:rsidRDefault="00EB113F" w:rsidP="00EB113F">
            <w:pPr>
              <w:pStyle w:val="TableParagraph"/>
              <w:spacing w:before="0" w:line="320" w:lineRule="atLeast"/>
              <w:ind w:left="57" w:right="57" w:firstLine="567"/>
              <w:jc w:val="both"/>
              <w:rPr>
                <w:lang w:val="ru-RU"/>
              </w:rPr>
            </w:pPr>
            <w:r w:rsidRPr="00F228F0">
              <w:rPr>
                <w:sz w:val="28"/>
                <w:lang w:val="ru-RU"/>
              </w:rPr>
              <w:t>довідки про оплату житлово-комунальних послуг в іншому житловому приміщенні;</w:t>
            </w:r>
          </w:p>
          <w:p w:rsidR="00EB113F" w:rsidRPr="00F228F0" w:rsidRDefault="00EB113F" w:rsidP="00EB113F">
            <w:pPr>
              <w:pStyle w:val="TableParagraph"/>
              <w:spacing w:before="0" w:line="320" w:lineRule="atLeast"/>
              <w:ind w:left="57" w:right="57" w:firstLine="567"/>
              <w:jc w:val="both"/>
              <w:rPr>
                <w:lang w:val="ru-RU"/>
              </w:rPr>
            </w:pPr>
            <w:r w:rsidRPr="00F228F0">
              <w:rPr>
                <w:sz w:val="28"/>
                <w:lang w:val="ru-RU"/>
              </w:rPr>
              <w:lastRenderedPageBreak/>
              <w:t>рішення суду про оголошення особи померлою або про визнання особи безвісно відсутньою чи витяг з Єдиного реєстру досудових розслідувань;</w:t>
            </w:r>
          </w:p>
          <w:p w:rsidR="00EB113F" w:rsidRPr="00F228F0" w:rsidRDefault="00EB113F" w:rsidP="00EB113F">
            <w:pPr>
              <w:pStyle w:val="TableParagraph"/>
              <w:spacing w:before="0" w:line="320" w:lineRule="atLeast"/>
              <w:ind w:left="57" w:right="57" w:firstLine="567"/>
              <w:jc w:val="both"/>
              <w:rPr>
                <w:lang w:val="ru-RU"/>
              </w:rPr>
            </w:pPr>
            <w:r w:rsidRPr="00F228F0">
              <w:rPr>
                <w:sz w:val="28"/>
                <w:lang w:val="ru-RU"/>
              </w:rPr>
              <w:t>акт обстеження матеріально-побутових умов домогосподарства / фактичного місця проживання особи (такий акт складається посадовою особою виконавчого органу та передається до уповноваженого органу);</w:t>
            </w:r>
          </w:p>
          <w:p w:rsidR="00EB113F" w:rsidRPr="00F228F0" w:rsidRDefault="00EB113F" w:rsidP="00EB113F">
            <w:pPr>
              <w:pStyle w:val="TableParagraph"/>
              <w:tabs>
                <w:tab w:val="left" w:pos="900"/>
                <w:tab w:val="left" w:pos="967"/>
              </w:tabs>
              <w:spacing w:before="0" w:line="320" w:lineRule="atLeast"/>
              <w:ind w:left="57" w:right="57" w:firstLine="567"/>
              <w:jc w:val="both"/>
              <w:rPr>
                <w:lang w:val="ru-RU"/>
              </w:rPr>
            </w:pPr>
            <w:r w:rsidRPr="00F228F0">
              <w:rPr>
                <w:sz w:val="28"/>
                <w:lang w:val="ru-RU"/>
              </w:rPr>
              <w:t>5) інші документи, які відповідно до Положення необхідні для розгляду питання по суті (</w:t>
            </w:r>
            <w:proofErr w:type="gramStart"/>
            <w:r w:rsidRPr="00F228F0">
              <w:rPr>
                <w:sz w:val="28"/>
                <w:lang w:val="ru-RU"/>
              </w:rPr>
              <w:t>у</w:t>
            </w:r>
            <w:proofErr w:type="gramEnd"/>
            <w:r w:rsidRPr="00F228F0">
              <w:rPr>
                <w:sz w:val="28"/>
                <w:lang w:val="ru-RU"/>
              </w:rPr>
              <w:t xml:space="preserve"> разі потреби)</w:t>
            </w:r>
            <w:r w:rsidR="0024707D">
              <w:rPr>
                <w:sz w:val="28"/>
                <w:lang w:val="ru-RU"/>
              </w:rPr>
              <w:t>.</w:t>
            </w:r>
          </w:p>
        </w:tc>
      </w:tr>
      <w:tr w:rsidR="00EB113F">
        <w:trPr>
          <w:trHeight w:val="170"/>
        </w:trPr>
        <w:tc>
          <w:tcPr>
            <w:tcW w:w="427"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ind w:left="0" w:right="127"/>
              <w:jc w:val="center"/>
            </w:pPr>
            <w:r>
              <w:rPr>
                <w:sz w:val="28"/>
              </w:rPr>
              <w:lastRenderedPageBreak/>
              <w:t>8</w:t>
            </w:r>
          </w:p>
        </w:tc>
        <w:tc>
          <w:tcPr>
            <w:tcW w:w="3081"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ind w:left="113" w:right="57"/>
            </w:pPr>
            <w:r>
              <w:rPr>
                <w:sz w:val="28"/>
                <w:szCs w:val="28"/>
              </w:rPr>
              <w:t>Спосіб подання документів</w:t>
            </w:r>
          </w:p>
        </w:tc>
        <w:tc>
          <w:tcPr>
            <w:tcW w:w="5959" w:type="dxa"/>
            <w:tcBorders>
              <w:top w:val="single" w:sz="6" w:space="0" w:color="000000"/>
              <w:left w:val="single" w:sz="6" w:space="0" w:color="000000"/>
              <w:bottom w:val="single" w:sz="6" w:space="0" w:color="000000"/>
              <w:right w:val="single" w:sz="6" w:space="0" w:color="000000"/>
            </w:tcBorders>
          </w:tcPr>
          <w:p w:rsidR="00EB113F" w:rsidRPr="00F228F0" w:rsidRDefault="00EB113F" w:rsidP="00EB113F">
            <w:pPr>
              <w:pStyle w:val="TableParagraph"/>
              <w:spacing w:before="0" w:line="320" w:lineRule="atLeast"/>
              <w:ind w:left="57" w:right="57" w:firstLine="510"/>
              <w:jc w:val="both"/>
              <w:rPr>
                <w:lang w:val="ru-RU"/>
              </w:rPr>
            </w:pPr>
            <w:r w:rsidRPr="00F228F0">
              <w:rPr>
                <w:sz w:val="28"/>
                <w:lang w:val="ru-RU"/>
              </w:rPr>
              <w:t>Заява та необхідні документи подаються особою:</w:t>
            </w:r>
          </w:p>
          <w:p w:rsidR="00EB113F" w:rsidRPr="00F228F0" w:rsidRDefault="00EB113F" w:rsidP="00EB113F">
            <w:pPr>
              <w:pStyle w:val="TableParagraph"/>
              <w:spacing w:before="0" w:line="320" w:lineRule="atLeast"/>
              <w:ind w:left="57" w:right="57" w:firstLine="510"/>
              <w:jc w:val="both"/>
              <w:rPr>
                <w:lang w:val="ru-RU"/>
              </w:rPr>
            </w:pPr>
            <w:r w:rsidRPr="00F228F0">
              <w:rPr>
                <w:sz w:val="28"/>
                <w:lang w:val="ru-RU"/>
              </w:rPr>
              <w:t>в паперовій формі (при особистому зверненні або поштовим відправленням);</w:t>
            </w:r>
          </w:p>
          <w:p w:rsidR="00EB113F" w:rsidRPr="00F228F0" w:rsidRDefault="00EB113F" w:rsidP="00EB113F">
            <w:pPr>
              <w:pStyle w:val="TableParagraph"/>
              <w:spacing w:before="0" w:line="320" w:lineRule="atLeast"/>
              <w:ind w:left="57" w:right="57" w:firstLine="510"/>
              <w:jc w:val="both"/>
              <w:rPr>
                <w:lang w:val="ru-RU"/>
              </w:rPr>
            </w:pPr>
            <w:r w:rsidRPr="00F228F0">
              <w:rPr>
                <w:sz w:val="28"/>
                <w:lang w:val="ru-RU"/>
              </w:rPr>
              <w:t>в електронній формі через вебпортал, мобільний додаток Пенсійного фонду України або Єдиний державний вебпортал електронних послуг (далі – Портал Дія), офіційний вебсайт Мінсоцполітики або інтегровані з ними інформаційні системи органів виконавчої влади та органів місцевого самоврядування, а також інформаційні системи Мінсоцполітики (з</w:t>
            </w:r>
            <w:r>
              <w:rPr>
                <w:sz w:val="28"/>
              </w:rPr>
              <w:t> </w:t>
            </w:r>
            <w:r w:rsidRPr="00F228F0">
              <w:rPr>
                <w:sz w:val="28"/>
                <w:lang w:val="ru-RU"/>
              </w:rPr>
              <w:t>накладенням електронного підпису, що базується на кваліфікованому сертифікаті електронного підпису)</w:t>
            </w:r>
          </w:p>
        </w:tc>
      </w:tr>
      <w:tr w:rsidR="00EB113F">
        <w:trPr>
          <w:trHeight w:val="170"/>
        </w:trPr>
        <w:tc>
          <w:tcPr>
            <w:tcW w:w="427"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ind w:left="0" w:right="127"/>
              <w:jc w:val="center"/>
            </w:pPr>
            <w:r>
              <w:rPr>
                <w:sz w:val="28"/>
              </w:rPr>
              <w:t>9</w:t>
            </w:r>
          </w:p>
        </w:tc>
        <w:tc>
          <w:tcPr>
            <w:tcW w:w="3081"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pPr>
            <w:r>
              <w:rPr>
                <w:sz w:val="28"/>
                <w:szCs w:val="28"/>
              </w:rPr>
              <w:t>Платність (безоплатність) надання</w:t>
            </w:r>
          </w:p>
        </w:tc>
        <w:tc>
          <w:tcPr>
            <w:tcW w:w="5959"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line="320" w:lineRule="atLeast"/>
              <w:ind w:left="57" w:right="57"/>
            </w:pPr>
            <w:r>
              <w:rPr>
                <w:sz w:val="28"/>
                <w:szCs w:val="28"/>
              </w:rPr>
              <w:t>Надається безоплатно</w:t>
            </w:r>
          </w:p>
        </w:tc>
      </w:tr>
      <w:tr w:rsidR="00EB113F">
        <w:trPr>
          <w:trHeight w:val="170"/>
        </w:trPr>
        <w:tc>
          <w:tcPr>
            <w:tcW w:w="427"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ind w:left="0" w:right="127"/>
              <w:jc w:val="center"/>
            </w:pPr>
            <w:r>
              <w:rPr>
                <w:sz w:val="28"/>
              </w:rPr>
              <w:t>10</w:t>
            </w:r>
          </w:p>
        </w:tc>
        <w:tc>
          <w:tcPr>
            <w:tcW w:w="3081"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jc w:val="both"/>
            </w:pPr>
            <w:r>
              <w:rPr>
                <w:sz w:val="28"/>
                <w:szCs w:val="28"/>
              </w:rPr>
              <w:t>Строк надання</w:t>
            </w:r>
          </w:p>
        </w:tc>
        <w:tc>
          <w:tcPr>
            <w:tcW w:w="5959" w:type="dxa"/>
            <w:tcBorders>
              <w:top w:val="single" w:sz="6" w:space="0" w:color="000000"/>
              <w:left w:val="single" w:sz="6" w:space="0" w:color="000000"/>
              <w:bottom w:val="single" w:sz="6" w:space="0" w:color="000000"/>
              <w:right w:val="single" w:sz="6" w:space="0" w:color="000000"/>
            </w:tcBorders>
          </w:tcPr>
          <w:p w:rsidR="00EB113F" w:rsidRPr="00F228F0" w:rsidRDefault="00EB113F" w:rsidP="00EB113F">
            <w:pPr>
              <w:pStyle w:val="TableParagraph"/>
              <w:spacing w:before="0" w:line="320" w:lineRule="atLeast"/>
              <w:ind w:left="57" w:right="57" w:firstLine="454"/>
              <w:jc w:val="both"/>
              <w:rPr>
                <w:lang w:val="ru-RU"/>
              </w:rPr>
            </w:pPr>
            <w:r w:rsidRPr="00F228F0">
              <w:rPr>
                <w:sz w:val="28"/>
                <w:szCs w:val="28"/>
                <w:lang w:val="ru-RU"/>
              </w:rPr>
              <w:t>10 календарних днів з дня подання необхідних документів та надходження інформації, необхідної для призначення житлової субсидії</w:t>
            </w:r>
          </w:p>
        </w:tc>
      </w:tr>
      <w:tr w:rsidR="00EB113F">
        <w:trPr>
          <w:trHeight w:val="170"/>
        </w:trPr>
        <w:tc>
          <w:tcPr>
            <w:tcW w:w="427"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ind w:left="0" w:right="127"/>
              <w:jc w:val="center"/>
            </w:pPr>
            <w:r>
              <w:rPr>
                <w:sz w:val="28"/>
              </w:rPr>
              <w:t>11</w:t>
            </w:r>
          </w:p>
        </w:tc>
        <w:tc>
          <w:tcPr>
            <w:tcW w:w="3081" w:type="dxa"/>
            <w:tcBorders>
              <w:top w:val="single" w:sz="6" w:space="0" w:color="000000"/>
              <w:left w:val="single" w:sz="6" w:space="0" w:color="000000"/>
              <w:bottom w:val="single" w:sz="6" w:space="0" w:color="000000"/>
              <w:right w:val="single" w:sz="6" w:space="0" w:color="000000"/>
            </w:tcBorders>
          </w:tcPr>
          <w:p w:rsidR="00EB113F" w:rsidRPr="00F228F0" w:rsidRDefault="00EB113F" w:rsidP="00EB113F">
            <w:pPr>
              <w:pStyle w:val="TableParagraph"/>
              <w:spacing w:before="0"/>
              <w:jc w:val="both"/>
              <w:rPr>
                <w:lang w:val="ru-RU"/>
              </w:rPr>
            </w:pPr>
            <w:r w:rsidRPr="00F228F0">
              <w:rPr>
                <w:sz w:val="28"/>
                <w:szCs w:val="28"/>
                <w:lang w:val="ru-RU"/>
              </w:rPr>
              <w:t>Перелік підстав для</w:t>
            </w:r>
          </w:p>
          <w:p w:rsidR="00EB113F" w:rsidRPr="00F228F0" w:rsidRDefault="00EB113F" w:rsidP="00EB113F">
            <w:pPr>
              <w:pStyle w:val="TableParagraph"/>
              <w:spacing w:before="0"/>
              <w:jc w:val="both"/>
              <w:rPr>
                <w:lang w:val="ru-RU"/>
              </w:rPr>
            </w:pPr>
            <w:r w:rsidRPr="00F228F0">
              <w:rPr>
                <w:sz w:val="28"/>
                <w:szCs w:val="28"/>
                <w:lang w:val="ru-RU"/>
              </w:rPr>
              <w:t>відмови в призначенні</w:t>
            </w:r>
          </w:p>
        </w:tc>
        <w:tc>
          <w:tcPr>
            <w:tcW w:w="5959" w:type="dxa"/>
            <w:tcBorders>
              <w:top w:val="single" w:sz="6" w:space="0" w:color="000000"/>
              <w:left w:val="single" w:sz="6" w:space="0" w:color="000000"/>
              <w:bottom w:val="single" w:sz="6" w:space="0" w:color="000000"/>
              <w:right w:val="single" w:sz="6" w:space="0" w:color="000000"/>
            </w:tcBorders>
          </w:tcPr>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Житлова субсидія не призначається (в тому числі на наступний період), якщо: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1) загальна площа житлового приміщення перевищує:</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130 кв. метрів для квартир у багатоквартирному будинку;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230 кв. метрів для індивідуальних будинків. Зазначені вимоги не застосовуються до житлових приміщень: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дитячих будинків сімейного типу;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прийомних сімей;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lastRenderedPageBreak/>
              <w:t xml:space="preserve">багатодітних сімей, сімей, у яких на початок місяця, з якого призначається субсидія, проживають троє і більше дітей з урахуванням тих, над якими встановлено опіку чи піклування;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житлових приміщень, на які оформлено два і більше окремі особові рахунки на оплату житлово-комунальних послуг, за умови, що загальна площа частини або окремого житлового приміщення кожного домогосподарства, на яку призначається субсидія, не перевищує 130</w:t>
            </w:r>
            <w:r>
              <w:rPr>
                <w:sz w:val="28"/>
                <w:szCs w:val="28"/>
              </w:rPr>
              <w:t> </w:t>
            </w:r>
            <w:r w:rsidRPr="00F228F0">
              <w:rPr>
                <w:sz w:val="28"/>
                <w:szCs w:val="28"/>
                <w:lang w:val="ru-RU"/>
              </w:rPr>
              <w:t>кв.</w:t>
            </w:r>
            <w:r>
              <w:rPr>
                <w:sz w:val="28"/>
                <w:szCs w:val="28"/>
              </w:rPr>
              <w:t> </w:t>
            </w:r>
            <w:r w:rsidRPr="00F228F0">
              <w:rPr>
                <w:sz w:val="28"/>
                <w:szCs w:val="28"/>
                <w:lang w:val="ru-RU"/>
              </w:rPr>
              <w:t xml:space="preserve">метрів для квартири, 230 кв. метрів для індивідуального будинку;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житлових приміщень, якими забезпечено за рахунок державного чи місцевого бюджету осіб з інвалідністю з ураженнями опорно-рухового апарату, які пересуваються на візках;</w:t>
            </w:r>
          </w:p>
          <w:p w:rsidR="00EB113F" w:rsidRPr="00F228F0" w:rsidRDefault="00EB113F" w:rsidP="00EB113F">
            <w:pPr>
              <w:pStyle w:val="TableParagraph"/>
              <w:spacing w:before="0" w:line="320" w:lineRule="atLeast"/>
              <w:ind w:left="57" w:right="57" w:firstLine="510"/>
              <w:jc w:val="both"/>
              <w:rPr>
                <w:sz w:val="28"/>
                <w:szCs w:val="28"/>
                <w:lang w:val="ru-RU"/>
              </w:rPr>
            </w:pP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2) будь-хто зі складу домогосподарства або член сім’ї особи із складу домогосподарства має у власності:</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транспортний засіб, що підлягає реєстрації в установленому законодавством порядку, з року випуску якого минуло менше п’яти років (крім мопеда і причепа);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більше ніж один транспортний засіб, що підлягає реєстрації в установленому законодавством порядку, з року випуску якого минуло менше ніж 15 років (крім мопеда і причепа).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При цьому не враховуються мотоцикли, вартість яких на дату набуття права власності не перевищує чотирьох розмірів мінімальної заробітної плати, встановленої на 1 січня року, з якого призначається субсидія, самостійно зібрані транспортні засоби, транспортні засоби, одержані безоплатно чи придбані на пільгових умовах через структурні підрозділи з питань соціального захисту населення, у тому числі за рахунок грошової допомоги на придбання автомобіля, а також транспортні засоби, придбані батьками-вихователями дитячих будинків сімейного типу; </w:t>
            </w:r>
          </w:p>
          <w:p w:rsidR="00EB113F" w:rsidRPr="00F228F0" w:rsidRDefault="00EB113F" w:rsidP="00EB113F">
            <w:pPr>
              <w:pStyle w:val="TableParagraph"/>
              <w:spacing w:before="0" w:line="320" w:lineRule="atLeast"/>
              <w:ind w:left="57" w:right="57" w:firstLine="510"/>
              <w:jc w:val="both"/>
              <w:rPr>
                <w:sz w:val="28"/>
                <w:szCs w:val="28"/>
                <w:lang w:val="ru-RU"/>
              </w:rPr>
            </w:pP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3) </w:t>
            </w:r>
            <w:proofErr w:type="gramStart"/>
            <w:r w:rsidRPr="00F228F0">
              <w:rPr>
                <w:sz w:val="28"/>
                <w:szCs w:val="28"/>
                <w:lang w:val="ru-RU"/>
              </w:rPr>
              <w:t>у</w:t>
            </w:r>
            <w:proofErr w:type="gramEnd"/>
            <w:r w:rsidRPr="00F228F0">
              <w:rPr>
                <w:sz w:val="28"/>
                <w:szCs w:val="28"/>
                <w:lang w:val="ru-RU"/>
              </w:rPr>
              <w:t xml:space="preserve"> </w:t>
            </w:r>
            <w:proofErr w:type="gramStart"/>
            <w:r w:rsidRPr="00F228F0">
              <w:rPr>
                <w:sz w:val="28"/>
                <w:szCs w:val="28"/>
                <w:lang w:val="ru-RU"/>
              </w:rPr>
              <w:t>склад</w:t>
            </w:r>
            <w:proofErr w:type="gramEnd"/>
            <w:r w:rsidRPr="00F228F0">
              <w:rPr>
                <w:sz w:val="28"/>
                <w:szCs w:val="28"/>
                <w:lang w:val="ru-RU"/>
              </w:rPr>
              <w:t>і домогосподарства або у складі сім’ї члена домогоспо</w:t>
            </w:r>
            <w:r w:rsidR="002D57AE">
              <w:rPr>
                <w:sz w:val="28"/>
                <w:szCs w:val="28"/>
                <w:lang w:val="ru-RU"/>
              </w:rPr>
              <w:t>дарства є особи, що досягли 18-</w:t>
            </w:r>
            <w:r w:rsidRPr="00F228F0">
              <w:rPr>
                <w:sz w:val="28"/>
                <w:szCs w:val="28"/>
                <w:lang w:val="ru-RU"/>
              </w:rPr>
              <w:t>річного віку станом на початок періоду, за який враховуються доходи для призначення житлової субсидії, і в цьому періоді:</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за інформацією ДПС, Пенсійного фонду України, у них відсутні доходи, які враховуються під час призначення житлової субсидії;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нарахований їм середньомісячний сукупний дохід менший, ніж розмір мінімальної заробітної плати, встановленої на початок періоду, за який враховуються доходи для призначення житлової субсидії;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ними або за них не сплачено єдиний внесок на загальнообов’язкове державне соціальне страхування у розмірі, не меншому від мінімального, сумарно протягом трьох місяців у періоді, за який враховуються доходи для призначення житлової субсидії (крім військовослужбовців, а також осіб, щодо яких наявна заборгованість роботодавця зі сплати єдиного внеску на загальнообов’язкове державне соціальне страхування, або осіб, які відповідно до законодавства звільнені від сплати єдиного внеску на загальнообов’язкове державне соціальне страхування);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такі особи перебували за кордоном сукупно більше 60 днів; до 60-денного періоду перебування за кордоном не включаються дні службового відрядження, лікування, навчання або догляду за дитиною до досягнення нею трирічного віку, що підтверджується відповідними документами, а також дні перебування за кордоном – протягом періоду воєнного стану в Україні та двох місяців після його припинення або скасування; </w:t>
            </w:r>
          </w:p>
          <w:p w:rsidR="00EB113F" w:rsidRPr="00F228F0" w:rsidRDefault="00EB113F" w:rsidP="00EB113F">
            <w:pPr>
              <w:pStyle w:val="TableParagraph"/>
              <w:spacing w:before="0" w:line="320" w:lineRule="atLeast"/>
              <w:ind w:left="57" w:right="57" w:firstLine="510"/>
              <w:jc w:val="both"/>
              <w:rPr>
                <w:sz w:val="28"/>
                <w:szCs w:val="28"/>
                <w:lang w:val="ru-RU"/>
              </w:rPr>
            </w:pP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4) будь-хто із складу домогосподарства або член сім’ї особи із складу домогосподарства протягом 12 місяців перед місяцем звернення за призначенням житлової субсидії, призначенням </w:t>
            </w:r>
            <w:r w:rsidRPr="00F228F0">
              <w:rPr>
                <w:sz w:val="28"/>
                <w:szCs w:val="28"/>
                <w:lang w:val="ru-RU"/>
              </w:rPr>
              <w:lastRenderedPageBreak/>
              <w:t>житлової субсидії без звернення здійснив на суму, яка на дату проведення операції перевищує 50 тис. гривень:</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купівлю земельної ділянки, квартири (будинку) (крім житла, отриманого або придбаного за рахунок державного чи місцевого бюджету);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іншого нерухомого майна;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транспортного засобу (механізму);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цінних 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будівельних матеріалів;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інших товарів довгострокового вжитку;</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оплатив (одноразово) будь-які роботи або послуги (крім медичних, освітніх та житлово-комунальних послуг згідно із соціальною нормою житла (в тому числі понаднормової площі житла у випадку, зазначеному в пункті 10 Положення) та соціальними нормативами житлово-комунального обслуговування);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внески до статутного (складеного) капіталу товариства, підприємства, організації; благодійну діяльність (виключно у вигляді сплати коштів);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надання поворотної / безповоротної фінансової допомоги, позики; </w:t>
            </w:r>
          </w:p>
          <w:p w:rsidR="00EB113F" w:rsidRPr="00F228F0" w:rsidRDefault="00EB113F" w:rsidP="00EB113F">
            <w:pPr>
              <w:pStyle w:val="TableParagraph"/>
              <w:spacing w:before="0" w:line="320" w:lineRule="atLeast"/>
              <w:ind w:left="57" w:right="57" w:firstLine="510"/>
              <w:jc w:val="both"/>
              <w:rPr>
                <w:sz w:val="28"/>
                <w:szCs w:val="28"/>
                <w:lang w:val="ru-RU"/>
              </w:rPr>
            </w:pP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5) уповноваженим органом отримано інформацію про наявність простроченої понад три місяці (на дату надання такої інформації) заборгованості з оплати житлово-комунальних послуг, витрат на управління багатоквартирним будинком, строк позовної давності якої не минув і загальна сума якої перевищує 40 </w:t>
            </w:r>
            <w:r w:rsidRPr="00F228F0">
              <w:rPr>
                <w:sz w:val="28"/>
                <w:szCs w:val="28"/>
                <w:lang w:val="ru-RU"/>
              </w:rPr>
              <w:lastRenderedPageBreak/>
              <w:t>неоподатковуваних мінімумів доходів громадян на день звернення за призначенням житлової субсидії (крім заборгованості за послугу з постачання та розподілу природного газу, що нарахована виконавцем комунальної послуги з посиланням на рішення суду щодо норм споживання природного газу побутовими споживачами у разі відсутності лічильників газу та у зв’язку з приведенням об’ємів використаного природного газу побутовими споживачами до стандартних умов).</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Відповідна норма не застосовується під час призначення субсидії громадянам на наступний період у разі, якщо Мінсоцполітики не забезпечено фінансування житлових субсидій таким громадянам.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Якщо, за даними Національної комісії, що здійснює державне регулювання у сферах енергетики та комунальних послуг, виконавцем послуги з постачання та розподілу природного газу (всупереч рішенням зазначеної Комісії щодо заборони під час здійснення комерційних розрахунків за використаний побутовими споживачами природний газ приводити об’єми такого газу у відповідність із стандартними умовами) відповідні нарахування проведено, заборгованість за таким виконавцем не враховується; </w:t>
            </w:r>
          </w:p>
          <w:p w:rsidR="00EB113F" w:rsidRPr="00F228F0" w:rsidRDefault="00EB113F" w:rsidP="00EB113F">
            <w:pPr>
              <w:pStyle w:val="TableParagraph"/>
              <w:spacing w:before="0" w:line="320" w:lineRule="atLeast"/>
              <w:ind w:left="57" w:right="57" w:firstLine="510"/>
              <w:jc w:val="both"/>
              <w:rPr>
                <w:sz w:val="28"/>
                <w:szCs w:val="28"/>
                <w:lang w:val="ru-RU"/>
              </w:rPr>
            </w:pP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6) громадянин не повернув надміру перераховану (виплачену) суму житлової субсидії за попередні періоди її одержання на вимогу уповноваженого органу або не сплачує суми до повернення, визначені уповноваженим органом;</w:t>
            </w:r>
          </w:p>
          <w:p w:rsidR="00EB113F" w:rsidRPr="00F228F0" w:rsidRDefault="00EB113F" w:rsidP="00EB113F">
            <w:pPr>
              <w:pStyle w:val="TableParagraph"/>
              <w:spacing w:before="0" w:line="320" w:lineRule="atLeast"/>
              <w:ind w:left="57" w:right="57" w:firstLine="510"/>
              <w:jc w:val="both"/>
              <w:rPr>
                <w:sz w:val="28"/>
                <w:szCs w:val="28"/>
                <w:lang w:val="ru-RU"/>
              </w:rPr>
            </w:pP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7) у складі домогосподарства або у складі сім’ї члена домогосподарства є особи, які, за даними Єдиного реєстру боржників, мають заборгованість за виконавчими провадженнями про стягнення аліментів понад три місяці (крім осіб, заборгованість за виконавчими провадженнями про стягнення аліментів яких погашається частинами за рішенням суду, осіб, </w:t>
            </w:r>
            <w:r w:rsidRPr="00F228F0">
              <w:rPr>
                <w:sz w:val="28"/>
                <w:szCs w:val="28"/>
                <w:lang w:val="ru-RU"/>
              </w:rPr>
              <w:lastRenderedPageBreak/>
              <w:t>які вважаються безвісно відсутніми за рішенням суду або мають правовий статус осіб, зниклих безвісти, осіб, які є алко- або наркозалежними, що підтверджується довідкою від лікаря, осіб, до яких застосовуються заходи забезпечення кримінального провадження у вигляді відсторонення від роботи (посади), осіб, до яких застосовуються запобіжні заходи у вигляді домашнього арешту або тримання під вартою);</w:t>
            </w:r>
          </w:p>
          <w:p w:rsidR="00EB113F" w:rsidRPr="00F228F0" w:rsidRDefault="00EB113F" w:rsidP="00EB113F">
            <w:pPr>
              <w:pStyle w:val="TableParagraph"/>
              <w:spacing w:before="0" w:line="320" w:lineRule="atLeast"/>
              <w:ind w:left="57" w:right="57" w:firstLine="510"/>
              <w:jc w:val="both"/>
              <w:rPr>
                <w:sz w:val="28"/>
                <w:szCs w:val="28"/>
                <w:lang w:val="ru-RU"/>
              </w:rPr>
            </w:pP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8) будь-хто із складу домогосподарства або член сім’ї особи із складу домогосподарства на 1 число місяця, з якого призначається житлова субсидія, має у власності більше ніж одне житлове приміщення (квартиру, будинок), крім житлових приміщень у гуртожитках та житла:</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яке належить на правах спільної сумісної або часткової власності;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на яке оформлено право на спадщину, за умови, що жодне із житлових приміщень, яке перебуває у власності, у тому числі на яке оформлено право на спадщину, не здається в оренду, що підтверджується актом обстеження матеріально-побутових умов домогосподарства;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розташованого в сільській місцевості, селищах міського типу, на тимчасово окупованій території у Донецькій та Луганській областях, Автономній Республіці Крим і м. Севастополі, у населених пунктах, на території яких органи державної влади тимчасово не здійснюють свої повноваження, та у населених пунктах, що розташовані на лінії зіткнення;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знищеного / непридатного для проживання внаслідок бойових дій, терористичних актів, диверсій, спричинених збройною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 бойових дій, терористичних актів, диверсій, спричинених військовою агресією Російської Федерації, або за умови подання документального підтвердження від органів місцевого самоврядування такого факту знищення / пошкодження житлового </w:t>
            </w:r>
            <w:r w:rsidRPr="00F228F0">
              <w:rPr>
                <w:sz w:val="28"/>
                <w:szCs w:val="28"/>
                <w:lang w:val="ru-RU"/>
              </w:rPr>
              <w:lastRenderedPageBreak/>
              <w:t xml:space="preserve">приміщення (квартири, будинку);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отриманого дитиною-сиротою, дитиною, позбавленою батьківського піклування, особою з їх числа за рахунок державного чи місцевого бюджету.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Інформація про наявність (відсутність) у власності зазначених осіб житлових приміщень зазначається у декларації. </w:t>
            </w:r>
          </w:p>
          <w:p w:rsidR="00EB113F" w:rsidRPr="00F228F0" w:rsidRDefault="00EB113F" w:rsidP="00EB113F">
            <w:pPr>
              <w:pStyle w:val="TableParagraph"/>
              <w:spacing w:before="0" w:line="320" w:lineRule="atLeast"/>
              <w:ind w:left="57" w:right="57" w:firstLine="510"/>
              <w:jc w:val="both"/>
              <w:rPr>
                <w:sz w:val="28"/>
                <w:szCs w:val="28"/>
                <w:lang w:val="ru-RU"/>
              </w:rPr>
            </w:pP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9) будь-хто із складу домогосподарства або член сім’ї особи із складу домогосподарства на 1 число місяця, з якого призначається житлова субсидія, має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w:t>
            </w:r>
          </w:p>
          <w:p w:rsidR="00EB113F" w:rsidRPr="00F228F0" w:rsidRDefault="00EB113F" w:rsidP="00EB113F">
            <w:pPr>
              <w:pStyle w:val="TableParagraph"/>
              <w:spacing w:before="0" w:line="320" w:lineRule="atLeast"/>
              <w:ind w:left="57" w:right="57" w:firstLine="510"/>
              <w:jc w:val="both"/>
              <w:rPr>
                <w:sz w:val="28"/>
                <w:szCs w:val="28"/>
                <w:lang w:val="ru-RU"/>
              </w:rPr>
            </w:pP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10) будь-хто із складу домогосподарства або член сім’ї особи із складу домогосподарства протягом 12 місяців перед місяцем звернення за призначенням житлової субсидії, призначенням житлової субсидії без звернення здійснив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що перевищує 50 тис. гривень </w:t>
            </w:r>
          </w:p>
        </w:tc>
      </w:tr>
      <w:tr w:rsidR="00EB113F">
        <w:trPr>
          <w:trHeight w:val="170"/>
        </w:trPr>
        <w:tc>
          <w:tcPr>
            <w:tcW w:w="427"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ind w:left="0" w:right="127"/>
              <w:jc w:val="center"/>
            </w:pPr>
            <w:r>
              <w:rPr>
                <w:sz w:val="28"/>
              </w:rPr>
              <w:lastRenderedPageBreak/>
              <w:t>12</w:t>
            </w:r>
          </w:p>
        </w:tc>
        <w:tc>
          <w:tcPr>
            <w:tcW w:w="3081"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pPr>
            <w:r>
              <w:rPr>
                <w:sz w:val="28"/>
                <w:szCs w:val="28"/>
              </w:rPr>
              <w:t>Результат надання послуги</w:t>
            </w:r>
          </w:p>
        </w:tc>
        <w:tc>
          <w:tcPr>
            <w:tcW w:w="5959" w:type="dxa"/>
            <w:tcBorders>
              <w:top w:val="single" w:sz="6" w:space="0" w:color="000000"/>
              <w:left w:val="single" w:sz="6" w:space="0" w:color="000000"/>
              <w:bottom w:val="single" w:sz="6" w:space="0" w:color="000000"/>
              <w:right w:val="single" w:sz="6" w:space="0" w:color="000000"/>
            </w:tcBorders>
          </w:tcPr>
          <w:p w:rsidR="00EB113F" w:rsidRDefault="00EB113F" w:rsidP="00EB113F">
            <w:pPr>
              <w:pStyle w:val="TableParagraph"/>
              <w:spacing w:before="0" w:line="320" w:lineRule="atLeast"/>
              <w:ind w:left="57" w:right="57" w:firstLine="510"/>
              <w:jc w:val="both"/>
            </w:pPr>
            <w:r>
              <w:rPr>
                <w:sz w:val="28"/>
                <w:szCs w:val="28"/>
              </w:rPr>
              <w:t xml:space="preserve">Призначення житлової субсидії / непризначення житлової субсидії (якщо, за результатами розрахунку житлової субсидії, її розмір має нульове або від’ємне значення) / відмова в призначенні житлової субсидії </w:t>
            </w:r>
          </w:p>
        </w:tc>
      </w:tr>
      <w:tr w:rsidR="00EB113F">
        <w:trPr>
          <w:trHeight w:val="170"/>
        </w:trPr>
        <w:tc>
          <w:tcPr>
            <w:tcW w:w="427" w:type="dxa"/>
            <w:tcBorders>
              <w:left w:val="single" w:sz="6" w:space="0" w:color="000000"/>
              <w:bottom w:val="single" w:sz="6" w:space="0" w:color="000000"/>
              <w:right w:val="single" w:sz="6" w:space="0" w:color="000000"/>
            </w:tcBorders>
          </w:tcPr>
          <w:p w:rsidR="00EB113F" w:rsidRDefault="00EB113F" w:rsidP="00EB113F">
            <w:pPr>
              <w:pStyle w:val="TableParagraph"/>
              <w:spacing w:before="0"/>
              <w:ind w:left="0" w:right="127"/>
              <w:jc w:val="center"/>
            </w:pPr>
            <w:r>
              <w:rPr>
                <w:sz w:val="28"/>
              </w:rPr>
              <w:t>13</w:t>
            </w:r>
          </w:p>
        </w:tc>
        <w:tc>
          <w:tcPr>
            <w:tcW w:w="3081" w:type="dxa"/>
            <w:tcBorders>
              <w:left w:val="single" w:sz="6" w:space="0" w:color="000000"/>
              <w:bottom w:val="single" w:sz="6" w:space="0" w:color="000000"/>
              <w:right w:val="single" w:sz="6" w:space="0" w:color="000000"/>
            </w:tcBorders>
          </w:tcPr>
          <w:p w:rsidR="00EB113F" w:rsidRDefault="00EB113F" w:rsidP="00EB113F">
            <w:pPr>
              <w:pStyle w:val="TableParagraph"/>
              <w:spacing w:before="0"/>
            </w:pPr>
            <w:r>
              <w:rPr>
                <w:sz w:val="28"/>
                <w:szCs w:val="28"/>
              </w:rPr>
              <w:t>Способи отримання відповіді (результату)</w:t>
            </w:r>
          </w:p>
        </w:tc>
        <w:tc>
          <w:tcPr>
            <w:tcW w:w="5959" w:type="dxa"/>
            <w:tcBorders>
              <w:left w:val="single" w:sz="6" w:space="0" w:color="000000"/>
              <w:bottom w:val="single" w:sz="6" w:space="0" w:color="000000"/>
              <w:right w:val="single" w:sz="6" w:space="0" w:color="000000"/>
            </w:tcBorders>
          </w:tcPr>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Про прийняте рішення про призначення</w:t>
            </w:r>
            <w:r>
              <w:rPr>
                <w:sz w:val="28"/>
                <w:szCs w:val="28"/>
              </w:rPr>
              <w:t> </w:t>
            </w:r>
            <w:r w:rsidRPr="00F228F0">
              <w:rPr>
                <w:sz w:val="28"/>
                <w:szCs w:val="28"/>
                <w:lang w:val="ru-RU"/>
              </w:rPr>
              <w:t>/ непризначення</w:t>
            </w:r>
            <w:r>
              <w:rPr>
                <w:sz w:val="28"/>
                <w:szCs w:val="28"/>
              </w:rPr>
              <w:t> </w:t>
            </w:r>
            <w:r w:rsidRPr="00F228F0">
              <w:rPr>
                <w:sz w:val="28"/>
                <w:szCs w:val="28"/>
                <w:lang w:val="ru-RU"/>
              </w:rPr>
              <w:t xml:space="preserve">/ відмову в призначенні житлової субсидії орган Пенсійного фонду України повідомляє заявнику протягом трьох календарних днів з дня його прийняття.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Територіальний орган Пенсійного фонду України самостійно обирає форму повідомлення про призначення</w:t>
            </w:r>
            <w:r>
              <w:rPr>
                <w:sz w:val="28"/>
                <w:szCs w:val="28"/>
              </w:rPr>
              <w:t> </w:t>
            </w:r>
            <w:r w:rsidRPr="00F228F0">
              <w:rPr>
                <w:sz w:val="28"/>
                <w:szCs w:val="28"/>
                <w:lang w:val="ru-RU"/>
              </w:rPr>
              <w:t>/ непризначення житлової субсидії (в</w:t>
            </w:r>
            <w:r>
              <w:rPr>
                <w:sz w:val="28"/>
                <w:szCs w:val="28"/>
              </w:rPr>
              <w:t> </w:t>
            </w:r>
            <w:r w:rsidRPr="00F228F0">
              <w:rPr>
                <w:sz w:val="28"/>
                <w:szCs w:val="28"/>
                <w:lang w:val="ru-RU"/>
              </w:rPr>
              <w:t xml:space="preserve">паперовому або </w:t>
            </w:r>
            <w:r w:rsidRPr="00F228F0">
              <w:rPr>
                <w:sz w:val="28"/>
                <w:szCs w:val="28"/>
                <w:lang w:val="ru-RU"/>
              </w:rPr>
              <w:lastRenderedPageBreak/>
              <w:t xml:space="preserve">електронному (за наявності адреси електронної пошти) вигляді та спосіб для повідомлення (особиста бесіда, поштовий зв’язок, смс-повідомлення, електронні засоби зв’язку, електронна пошта (за наявності), повідомлення через вебпортал або через Портал Дія. </w:t>
            </w:r>
          </w:p>
          <w:p w:rsidR="00EB113F" w:rsidRPr="00F228F0" w:rsidRDefault="00EB113F" w:rsidP="00EB113F">
            <w:pPr>
              <w:pStyle w:val="TableParagraph"/>
              <w:spacing w:before="0" w:line="320" w:lineRule="atLeast"/>
              <w:ind w:left="57" w:right="57" w:firstLine="510"/>
              <w:jc w:val="both"/>
              <w:rPr>
                <w:lang w:val="ru-RU"/>
              </w:rPr>
            </w:pPr>
            <w:r w:rsidRPr="00F228F0">
              <w:rPr>
                <w:sz w:val="28"/>
                <w:szCs w:val="28"/>
                <w:lang w:val="ru-RU"/>
              </w:rPr>
              <w:t xml:space="preserve">Про відмову в призначенні житлової субсидії орган Пенсійного фонду України інформує заявника в паперовій формі з врученням відповідного повідомлення під особистий підпис із зазначенням причин відмови і порядку оскарження прийнятого рішення або через вебпортал чи Портал Дія. </w:t>
            </w:r>
          </w:p>
          <w:p w:rsidR="00EB113F" w:rsidRPr="00F228F0" w:rsidRDefault="00EB113F" w:rsidP="00EB113F">
            <w:pPr>
              <w:pStyle w:val="TableParagraph"/>
              <w:spacing w:before="0" w:line="320" w:lineRule="atLeast"/>
              <w:ind w:left="0" w:right="57" w:firstLine="567"/>
              <w:jc w:val="both"/>
              <w:rPr>
                <w:lang w:val="ru-RU"/>
              </w:rPr>
            </w:pPr>
            <w:r w:rsidRPr="00F228F0">
              <w:rPr>
                <w:sz w:val="28"/>
                <w:szCs w:val="28"/>
                <w:lang w:val="ru-RU"/>
              </w:rPr>
              <w:t xml:space="preserve">У період дії воєнного стану в Україні уповноважений орган може повідомляти заявнику про прийняте рішення в телефонному режимі із внесенням відповідного запису до окремого журналу реєстрації інформування заявників, у якому зазначається: </w:t>
            </w:r>
          </w:p>
          <w:p w:rsidR="00EB113F" w:rsidRPr="00F228F0" w:rsidRDefault="00EB113F" w:rsidP="00EB113F">
            <w:pPr>
              <w:pStyle w:val="TableParagraph"/>
              <w:spacing w:before="0" w:line="320" w:lineRule="atLeast"/>
              <w:ind w:left="0" w:right="57" w:firstLine="567"/>
              <w:jc w:val="both"/>
              <w:rPr>
                <w:lang w:val="ru-RU"/>
              </w:rPr>
            </w:pPr>
            <w:r w:rsidRPr="00F228F0">
              <w:rPr>
                <w:sz w:val="28"/>
                <w:szCs w:val="28"/>
                <w:lang w:val="ru-RU"/>
              </w:rPr>
              <w:t>номер рішення уповноваженого органу;</w:t>
            </w:r>
          </w:p>
          <w:p w:rsidR="00EB113F" w:rsidRPr="00F228F0" w:rsidRDefault="00EB113F" w:rsidP="00EB113F">
            <w:pPr>
              <w:pStyle w:val="TableParagraph"/>
              <w:spacing w:before="0" w:line="320" w:lineRule="atLeast"/>
              <w:ind w:left="0" w:right="57" w:firstLine="567"/>
              <w:jc w:val="both"/>
              <w:rPr>
                <w:lang w:val="ru-RU"/>
              </w:rPr>
            </w:pPr>
            <w:r w:rsidRPr="00F228F0">
              <w:rPr>
                <w:sz w:val="28"/>
                <w:szCs w:val="28"/>
                <w:lang w:val="ru-RU"/>
              </w:rPr>
              <w:t xml:space="preserve">номер телефону заявника; </w:t>
            </w:r>
          </w:p>
          <w:p w:rsidR="00EB113F" w:rsidRPr="00F228F0" w:rsidRDefault="00EB113F" w:rsidP="00EB113F">
            <w:pPr>
              <w:pStyle w:val="TableParagraph"/>
              <w:spacing w:before="0" w:line="320" w:lineRule="atLeast"/>
              <w:ind w:left="0" w:right="57" w:firstLine="567"/>
              <w:jc w:val="both"/>
              <w:rPr>
                <w:lang w:val="ru-RU"/>
              </w:rPr>
            </w:pPr>
            <w:r w:rsidRPr="00F228F0">
              <w:rPr>
                <w:sz w:val="28"/>
                <w:szCs w:val="28"/>
                <w:lang w:val="ru-RU"/>
              </w:rPr>
              <w:t xml:space="preserve">прізвище, ім’я та по батькові (за наявності) заявника; </w:t>
            </w:r>
          </w:p>
          <w:p w:rsidR="00EB113F" w:rsidRPr="00F228F0" w:rsidRDefault="00EB113F" w:rsidP="00EB113F">
            <w:pPr>
              <w:pStyle w:val="TableParagraph"/>
              <w:spacing w:before="0" w:line="320" w:lineRule="atLeast"/>
              <w:ind w:left="0" w:right="57" w:firstLine="567"/>
              <w:jc w:val="both"/>
              <w:rPr>
                <w:lang w:val="ru-RU"/>
              </w:rPr>
            </w:pPr>
            <w:r w:rsidRPr="00F228F0">
              <w:rPr>
                <w:sz w:val="28"/>
                <w:szCs w:val="28"/>
                <w:lang w:val="ru-RU"/>
              </w:rPr>
              <w:t xml:space="preserve">прізвище, ім’я та по батькові (за наявності) посадової особи, яка здійснювала інформування; </w:t>
            </w:r>
          </w:p>
          <w:p w:rsidR="00EB113F" w:rsidRPr="00F228F0" w:rsidRDefault="00EB113F" w:rsidP="00EB113F">
            <w:pPr>
              <w:pStyle w:val="TableParagraph"/>
              <w:spacing w:before="0" w:line="320" w:lineRule="atLeast"/>
              <w:ind w:left="0" w:right="0" w:firstLine="567"/>
              <w:jc w:val="both"/>
              <w:rPr>
                <w:lang w:val="ru-RU"/>
              </w:rPr>
            </w:pPr>
            <w:r w:rsidRPr="00F228F0">
              <w:rPr>
                <w:sz w:val="28"/>
                <w:szCs w:val="28"/>
                <w:lang w:val="ru-RU"/>
              </w:rPr>
              <w:t>дата та час телефонного дзвінка</w:t>
            </w:r>
          </w:p>
        </w:tc>
      </w:tr>
    </w:tbl>
    <w:p w:rsidR="00DB41E9" w:rsidRDefault="00DB41E9"/>
    <w:p w:rsidR="00DB41E9" w:rsidRDefault="00DB41E9"/>
    <w:p w:rsidR="00F228F0" w:rsidRDefault="00F228F0" w:rsidP="00F228F0">
      <w:r>
        <w:rPr>
          <w:b/>
          <w:bCs/>
          <w:sz w:val="28"/>
          <w:szCs w:val="28"/>
        </w:rPr>
        <w:t xml:space="preserve">Начальник Управління </w:t>
      </w:r>
    </w:p>
    <w:p w:rsidR="00F228F0" w:rsidRDefault="00F228F0" w:rsidP="00F228F0">
      <w:r>
        <w:rPr>
          <w:b/>
          <w:bCs/>
          <w:sz w:val="28"/>
          <w:szCs w:val="28"/>
        </w:rPr>
        <w:t>обслуговування громадян                                                 Надія ЗЕЛЕНІНА</w:t>
      </w:r>
    </w:p>
    <w:p w:rsidR="00DB41E9" w:rsidRDefault="00DB41E9"/>
    <w:p w:rsidR="00DB41E9" w:rsidRDefault="00DB41E9">
      <w:pPr>
        <w:rPr>
          <w:sz w:val="28"/>
          <w:szCs w:val="28"/>
        </w:rPr>
      </w:pPr>
    </w:p>
    <w:sectPr w:rsidR="00DB41E9" w:rsidSect="002D57AE">
      <w:pgSz w:w="11906" w:h="16838"/>
      <w:pgMar w:top="851" w:right="622" w:bottom="1701"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autoHyphenation/>
  <w:hyphenationZone w:val="425"/>
  <w:characterSpacingControl w:val="doNotCompress"/>
  <w:compat/>
  <w:rsids>
    <w:rsidRoot w:val="00DB41E9"/>
    <w:rsid w:val="00056513"/>
    <w:rsid w:val="000F3094"/>
    <w:rsid w:val="0024707D"/>
    <w:rsid w:val="002D57AE"/>
    <w:rsid w:val="004E5845"/>
    <w:rsid w:val="005E7BF9"/>
    <w:rsid w:val="009536F6"/>
    <w:rsid w:val="00DB41E9"/>
    <w:rsid w:val="00E320C0"/>
    <w:rsid w:val="00EB113F"/>
    <w:rsid w:val="00F228F0"/>
    <w:rsid w:val="00F5082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51B19"/>
    <w:pPr>
      <w:widowControl w:val="0"/>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1"/>
    <w:qFormat/>
    <w:rsid w:val="00751B19"/>
    <w:rPr>
      <w:rFonts w:ascii="Times New Roman" w:eastAsia="Times New Roman" w:hAnsi="Times New Roman" w:cs="Times New Roman"/>
      <w:sz w:val="24"/>
      <w:szCs w:val="24"/>
    </w:rPr>
  </w:style>
  <w:style w:type="character" w:styleId="a5">
    <w:name w:val="Hyperlink"/>
    <w:rsid w:val="000F3094"/>
    <w:rPr>
      <w:color w:val="000080"/>
      <w:u w:val="single"/>
    </w:rPr>
  </w:style>
  <w:style w:type="paragraph" w:styleId="a6">
    <w:name w:val="Title"/>
    <w:basedOn w:val="a"/>
    <w:next w:val="a4"/>
    <w:qFormat/>
    <w:rsid w:val="000F3094"/>
    <w:pPr>
      <w:keepNext/>
      <w:spacing w:before="240" w:after="120"/>
    </w:pPr>
    <w:rPr>
      <w:rFonts w:ascii="Liberation Sans" w:eastAsia="Microsoft YaHei" w:hAnsi="Liberation Sans" w:cs="Arial"/>
      <w:sz w:val="28"/>
      <w:szCs w:val="28"/>
    </w:rPr>
  </w:style>
  <w:style w:type="paragraph" w:styleId="a4">
    <w:name w:val="Body Text"/>
    <w:basedOn w:val="a"/>
    <w:link w:val="a3"/>
    <w:uiPriority w:val="1"/>
    <w:qFormat/>
    <w:rsid w:val="00751B19"/>
    <w:rPr>
      <w:sz w:val="24"/>
      <w:szCs w:val="24"/>
    </w:rPr>
  </w:style>
  <w:style w:type="paragraph" w:styleId="a7">
    <w:name w:val="List"/>
    <w:basedOn w:val="a4"/>
    <w:rsid w:val="000F3094"/>
    <w:rPr>
      <w:rFonts w:cs="Arial"/>
    </w:rPr>
  </w:style>
  <w:style w:type="paragraph" w:styleId="a8">
    <w:name w:val="caption"/>
    <w:basedOn w:val="a"/>
    <w:qFormat/>
    <w:rsid w:val="000F3094"/>
    <w:pPr>
      <w:suppressLineNumbers/>
      <w:spacing w:before="120" w:after="120"/>
    </w:pPr>
    <w:rPr>
      <w:rFonts w:cs="Arial"/>
      <w:i/>
      <w:iCs/>
      <w:sz w:val="24"/>
      <w:szCs w:val="24"/>
    </w:rPr>
  </w:style>
  <w:style w:type="paragraph" w:customStyle="1" w:styleId="a9">
    <w:name w:val="Покажчик"/>
    <w:basedOn w:val="a"/>
    <w:qFormat/>
    <w:rsid w:val="000F3094"/>
    <w:pPr>
      <w:suppressLineNumbers/>
    </w:pPr>
    <w:rPr>
      <w:rFonts w:cs="Arial"/>
    </w:rPr>
  </w:style>
  <w:style w:type="paragraph" w:customStyle="1" w:styleId="TableParagraph">
    <w:name w:val="Table Paragraph"/>
    <w:basedOn w:val="a"/>
    <w:uiPriority w:val="1"/>
    <w:qFormat/>
    <w:rsid w:val="00751B19"/>
    <w:pPr>
      <w:spacing w:before="48"/>
      <w:ind w:left="60" w:right="42"/>
    </w:pPr>
  </w:style>
  <w:style w:type="table" w:customStyle="1" w:styleId="TableNormal">
    <w:name w:val="Table Normal"/>
    <w:uiPriority w:val="2"/>
    <w:semiHidden/>
    <w:unhideWhenUsed/>
    <w:qFormat/>
    <w:rsid w:val="00751B19"/>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160004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0108-2@ko.pfu.gov.ua" TargetMode="External"/><Relationship Id="rId13" Type="http://schemas.openxmlformats.org/officeDocument/2006/relationships/hyperlink" Target="mailto:10185-4@ko.pfu.gov.ua" TargetMode="External"/><Relationship Id="rId18" Type="http://schemas.openxmlformats.org/officeDocument/2006/relationships/hyperlink" Target="mailto:10375@ko.pfu.gov.ua" TargetMode="External"/><Relationship Id="rId26" Type="http://schemas.openxmlformats.org/officeDocument/2006/relationships/hyperlink" Target="mailto:10135@ko.pfu.gov.ua" TargetMode="External"/><Relationship Id="rId3" Type="http://schemas.openxmlformats.org/officeDocument/2006/relationships/webSettings" Target="webSettings.xml"/><Relationship Id="rId21" Type="http://schemas.openxmlformats.org/officeDocument/2006/relationships/hyperlink" Target="mailto:10095@ko.pfu.gov.ua" TargetMode="External"/><Relationship Id="rId34" Type="http://schemas.openxmlformats.org/officeDocument/2006/relationships/hyperlink" Target="mailto:10095@ko.pfu.gov.ua" TargetMode="External"/><Relationship Id="rId7" Type="http://schemas.openxmlformats.org/officeDocument/2006/relationships/hyperlink" Target="mailto:10019-2@ko.pfu.gov.ua" TargetMode="External"/><Relationship Id="rId12" Type="http://schemas.openxmlformats.org/officeDocument/2006/relationships/hyperlink" Target="mailto:10205-0@ko.pfu.gov.ua" TargetMode="External"/><Relationship Id="rId17" Type="http://schemas.openxmlformats.org/officeDocument/2006/relationships/hyperlink" Target="mailto:10343@ko.pfu.gov.ua" TargetMode="External"/><Relationship Id="rId25" Type="http://schemas.openxmlformats.org/officeDocument/2006/relationships/hyperlink" Target="mailto:10455-0@ko.pfu.gov.ua" TargetMode="External"/><Relationship Id="rId33" Type="http://schemas.openxmlformats.org/officeDocument/2006/relationships/hyperlink" Target="mailto:10225@ko.pfu.gov.ua" TargetMode="External"/><Relationship Id="rId2" Type="http://schemas.openxmlformats.org/officeDocument/2006/relationships/settings" Target="settings.xml"/><Relationship Id="rId16" Type="http://schemas.openxmlformats.org/officeDocument/2006/relationships/hyperlink" Target="mailto:10445@ko.pfu.gov.ua" TargetMode="External"/><Relationship Id="rId20" Type="http://schemas.openxmlformats.org/officeDocument/2006/relationships/hyperlink" Target="mailto:10435-2@ko.pfu.gov.ua" TargetMode="External"/><Relationship Id="rId29" Type="http://schemas.openxmlformats.org/officeDocument/2006/relationships/hyperlink" Target="mailto:brslv@ko.pfu.gov.ua" TargetMode="External"/><Relationship Id="rId1" Type="http://schemas.openxmlformats.org/officeDocument/2006/relationships/styles" Target="styles.xml"/><Relationship Id="rId6" Type="http://schemas.openxmlformats.org/officeDocument/2006/relationships/hyperlink" Target="mailto:brslv@lv.pfu.gov.ua" TargetMode="External"/><Relationship Id="rId11" Type="http://schemas.openxmlformats.org/officeDocument/2006/relationships/hyperlink" Target="mailto:10215-1@ko.pfu.gov.ua" TargetMode="External"/><Relationship Id="rId24" Type="http://schemas.openxmlformats.org/officeDocument/2006/relationships/hyperlink" Target="mailto:10455-0@ko.pfu.gov.ua" TargetMode="External"/><Relationship Id="rId32" Type="http://schemas.openxmlformats.org/officeDocument/2006/relationships/hyperlink" Target="mailto:10195@ko.pfu.gov.ua" TargetMode="External"/><Relationship Id="rId37" Type="http://schemas.openxmlformats.org/officeDocument/2006/relationships/theme" Target="theme/theme1.xml"/><Relationship Id="rId5" Type="http://schemas.openxmlformats.org/officeDocument/2006/relationships/hyperlink" Target="mailto:brslv@lv.pfu.gov.ua" TargetMode="External"/><Relationship Id="rId15" Type="http://schemas.openxmlformats.org/officeDocument/2006/relationships/hyperlink" Target="mailto:vog6-1@ko.pfu.gov.ua" TargetMode="External"/><Relationship Id="rId23" Type="http://schemas.openxmlformats.org/officeDocument/2006/relationships/hyperlink" Target="mailto:10455-0@ko.pfu.gov.ua" TargetMode="External"/><Relationship Id="rId28" Type="http://schemas.openxmlformats.org/officeDocument/2006/relationships/hyperlink" Target="mailto:10055@ko.pfu.gov.ua" TargetMode="External"/><Relationship Id="rId36" Type="http://schemas.openxmlformats.org/officeDocument/2006/relationships/fontTable" Target="fontTable.xml"/><Relationship Id="rId10" Type="http://schemas.openxmlformats.org/officeDocument/2006/relationships/hyperlink" Target="mailto:10001-11@ko.pfu.gov.ua" TargetMode="External"/><Relationship Id="rId19" Type="http://schemas.openxmlformats.org/officeDocument/2006/relationships/hyperlink" Target="mailto:10375@ko.pfu.gov.ua" TargetMode="External"/><Relationship Id="rId31" Type="http://schemas.openxmlformats.org/officeDocument/2006/relationships/hyperlink" Target="mailto:10245@ko.pfu.gov.ua" TargetMode="External"/><Relationship Id="rId4" Type="http://schemas.openxmlformats.org/officeDocument/2006/relationships/hyperlink" Target="mailto:brslv@lv.pfu.gov.ua" TargetMode="External"/><Relationship Id="rId9" Type="http://schemas.openxmlformats.org/officeDocument/2006/relationships/hyperlink" Target="mailto:brslv@lv.pfu.gov.ua" TargetMode="External"/><Relationship Id="rId14" Type="http://schemas.openxmlformats.org/officeDocument/2006/relationships/hyperlink" Target="mailto:pttv@ko.pfu.gov.ua" TargetMode="External"/><Relationship Id="rId22" Type="http://schemas.openxmlformats.org/officeDocument/2006/relationships/hyperlink" Target="mailto:10095@ko.pfu.gov.ua" TargetMode="External"/><Relationship Id="rId27" Type="http://schemas.openxmlformats.org/officeDocument/2006/relationships/hyperlink" Target="mailto:10145-1@ko.pfu.gov.ua" TargetMode="External"/><Relationship Id="rId30" Type="http://schemas.openxmlformats.org/officeDocument/2006/relationships/hyperlink" Target="mailto:10069-1@ko.pfu.gov.ua" TargetMode="External"/><Relationship Id="rId35" Type="http://schemas.openxmlformats.org/officeDocument/2006/relationships/hyperlink" Target="mailto:10395@ko.pfu.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16331</Words>
  <Characters>9310</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dc:description/>
  <cp:lastModifiedBy>27</cp:lastModifiedBy>
  <cp:revision>6</cp:revision>
  <dcterms:created xsi:type="dcterms:W3CDTF">2023-02-24T14:27:00Z</dcterms:created>
  <dcterms:modified xsi:type="dcterms:W3CDTF">2023-02-28T08:02:00Z</dcterms:modified>
  <dc:language>uk-UA</dc:language>
</cp:coreProperties>
</file>