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40" w:rsidRDefault="00FD4A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ІНФОРМАЦІЙНІ МАТЕРІАЛИ :</w:t>
      </w:r>
    </w:p>
    <w:p w:rsidR="00FD4A40" w:rsidRDefault="00FD4A4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6AFA" w:rsidRPr="003F7D19" w:rsidRDefault="00D62002" w:rsidP="003F7D19">
      <w:pPr>
        <w:rPr>
          <w:rFonts w:ascii="Times New Roman" w:eastAsia="Calibri" w:hAnsi="Times New Roman" w:cs="Times New Roman"/>
          <w:b/>
          <w:color w:val="00B0F0"/>
          <w:sz w:val="26"/>
          <w:szCs w:val="26"/>
        </w:rPr>
      </w:pPr>
      <w:r w:rsidRPr="003F7D19">
        <w:rPr>
          <w:rFonts w:ascii="Times New Roman" w:eastAsia="Calibri" w:hAnsi="Times New Roman" w:cs="Times New Roman"/>
          <w:b/>
          <w:color w:val="00B0F0"/>
          <w:sz w:val="26"/>
          <w:szCs w:val="26"/>
        </w:rPr>
        <w:t>Всесвітній день боротьби проти раку</w:t>
      </w:r>
    </w:p>
    <w:p w:rsidR="00AA6AFA" w:rsidRPr="003F7D19" w:rsidRDefault="00D62002" w:rsidP="003F7D19">
      <w:pPr>
        <w:rPr>
          <w:rFonts w:ascii="Times New Roman" w:eastAsia="Calibri" w:hAnsi="Times New Roman" w:cs="Times New Roman"/>
          <w:b/>
          <w:color w:val="00B0F0"/>
          <w:sz w:val="26"/>
          <w:szCs w:val="26"/>
        </w:rPr>
      </w:pPr>
      <w:r w:rsidRPr="003F7D19">
        <w:rPr>
          <w:rFonts w:ascii="Times New Roman" w:eastAsia="Calibri" w:hAnsi="Times New Roman" w:cs="Times New Roman"/>
          <w:b/>
          <w:color w:val="00B0F0"/>
          <w:sz w:val="26"/>
          <w:szCs w:val="26"/>
        </w:rPr>
        <w:t>04 лютого 2025 року</w:t>
      </w:r>
      <w:r w:rsidR="00FD4A40" w:rsidRPr="003F7D19">
        <w:rPr>
          <w:rFonts w:ascii="Times New Roman" w:eastAsia="Calibri" w:hAnsi="Times New Roman" w:cs="Times New Roman"/>
          <w:b/>
          <w:color w:val="00B0F0"/>
          <w:sz w:val="26"/>
          <w:szCs w:val="26"/>
        </w:rPr>
        <w:t xml:space="preserve"> (ТЕЗИ) </w:t>
      </w:r>
    </w:p>
    <w:p w:rsidR="00AA6AFA" w:rsidRPr="00FD4A40" w:rsidRDefault="00AA6AFA">
      <w:pPr>
        <w:rPr>
          <w:rFonts w:ascii="Times New Roman" w:eastAsia="Calibri" w:hAnsi="Times New Roman" w:cs="Times New Roman"/>
          <w:sz w:val="26"/>
          <w:szCs w:val="26"/>
        </w:rPr>
      </w:pPr>
    </w:p>
    <w:p w:rsidR="00AA6AFA" w:rsidRPr="00FD4A40" w:rsidRDefault="00D62002" w:rsidP="00FD4A40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Онкологічні захворювання на сьогодні є однією з найбільш актуальних і невирішених медичних проблем людства. Рак залишається однією з основних причин смертей у світі. За даними Всесвітньої організації охорони здоров’я, у 2022 ро</w:t>
      </w:r>
      <w:r w:rsidRPr="00495F77">
        <w:rPr>
          <w:rFonts w:ascii="Times New Roman" w:eastAsia="Calibri" w:hAnsi="Times New Roman" w:cs="Times New Roman"/>
          <w:sz w:val="26"/>
          <w:szCs w:val="26"/>
        </w:rPr>
        <w:t xml:space="preserve">ці </w:t>
      </w:r>
      <w:hyperlink r:id="rId5" w:anchor="global">
        <w:r w:rsidRPr="00495F77">
          <w:rPr>
            <w:rFonts w:ascii="Times New Roman" w:eastAsia="Calibri" w:hAnsi="Times New Roman" w:cs="Times New Roman"/>
            <w:b/>
            <w:sz w:val="26"/>
            <w:szCs w:val="26"/>
            <w:u w:val="single"/>
          </w:rPr>
          <w:t xml:space="preserve">майже 10 </w:t>
        </w:r>
        <w:proofErr w:type="spellStart"/>
        <w:r w:rsidRPr="00495F77">
          <w:rPr>
            <w:rFonts w:ascii="Times New Roman" w:eastAsia="Calibri" w:hAnsi="Times New Roman" w:cs="Times New Roman"/>
            <w:b/>
            <w:sz w:val="26"/>
            <w:szCs w:val="26"/>
            <w:u w:val="single"/>
          </w:rPr>
          <w:t>млн</w:t>
        </w:r>
        <w:proofErr w:type="spellEnd"/>
        <w:r w:rsidRPr="00495F77">
          <w:rPr>
            <w:rFonts w:ascii="Times New Roman" w:eastAsia="Calibri" w:hAnsi="Times New Roman" w:cs="Times New Roman"/>
            <w:b/>
            <w:sz w:val="26"/>
            <w:szCs w:val="26"/>
            <w:u w:val="single"/>
          </w:rPr>
          <w:t xml:space="preserve"> людей</w:t>
        </w:r>
      </w:hyperlink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померло через онкологічні захворювання. </w:t>
      </w:r>
    </w:p>
    <w:p w:rsidR="00AA6AFA" w:rsidRPr="00FD4A40" w:rsidRDefault="00D62002" w:rsidP="00FD4A40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У 2022 році у світі було зафіксовано близько 20 мільйонів нових випадків раку.</w:t>
      </w:r>
    </w:p>
    <w:p w:rsidR="00AA6AFA" w:rsidRPr="00FD4A40" w:rsidRDefault="00D62002" w:rsidP="00FD4A40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Приблизно у 1 з 5 людей протягом життя розвивається рак, орієнтовно 1 з 9 чоловіків і 1 з 12 жінок помирають від цієї хвороби.</w:t>
      </w:r>
    </w:p>
    <w:p w:rsidR="00AA6AFA" w:rsidRPr="00FD4A40" w:rsidRDefault="00D62002" w:rsidP="00FD4A40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Рак не обирає. Злоякісні пухлини виникають у жителів усіх континентів і країн, багатих і бідних, чоловіків та жінок. </w:t>
      </w:r>
    </w:p>
    <w:p w:rsidR="00AA6AFA" w:rsidRPr="00FD4A40" w:rsidRDefault="00AA6AFA">
      <w:pPr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AFA" w:rsidRPr="00FD4A40" w:rsidRDefault="00D62002">
      <w:pPr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Загальна ситуація з онкологічними захворюваннями в Україні</w:t>
      </w:r>
    </w:p>
    <w:p w:rsidR="00AA6AFA" w:rsidRPr="00495F77" w:rsidRDefault="00D6200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F77">
        <w:rPr>
          <w:rFonts w:ascii="Times New Roman" w:eastAsia="Calibri" w:hAnsi="Times New Roman" w:cs="Times New Roman"/>
          <w:sz w:val="26"/>
          <w:szCs w:val="26"/>
        </w:rPr>
        <w:t xml:space="preserve">У 2022 році в Україні зареєстрували понад 93 тисячі нових випадків злоякісних новоутворень – понад 45 тисяч у чоловіків і майже 48 тисяч у жінок. Від раку померло 39 тисяч людей. </w:t>
      </w:r>
    </w:p>
    <w:p w:rsidR="00AA6AFA" w:rsidRPr="00FD4A40" w:rsidRDefault="00D62002" w:rsidP="00FD4A4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5F77">
        <w:rPr>
          <w:rFonts w:ascii="Times New Roman" w:eastAsia="Calibri" w:hAnsi="Times New Roman" w:cs="Times New Roman"/>
          <w:sz w:val="26"/>
          <w:szCs w:val="26"/>
        </w:rPr>
        <w:t>Порівняно з даними 2021 року, у 2022 році і кількість нових випадків, і смертність були менші. Та слід враховувати, що війна в України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вплинула на все: і на чисельність людей, і на їхні пріоритети, і на роботу онкологічних центрів та збір інформації щодо нових і давніших випадків раку. </w:t>
      </w:r>
    </w:p>
    <w:p w:rsidR="00AA6AFA" w:rsidRPr="00FD4A40" w:rsidRDefault="00D62002" w:rsidP="00FD4A4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Найпоширеніші типи раку серед жінок — це рак молочної залози, тіла та шийки матки, ободової кишки і щитоподібної залози. Серед чоловіків — рак передміхурової залози, легенів, ободової та прямої кишки, сечового міхура і нирки.</w:t>
      </w:r>
    </w:p>
    <w:p w:rsidR="00AA6AFA" w:rsidRPr="00FD4A40" w:rsidRDefault="00D62002" w:rsidP="00FD4A4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>Приблизно 10% відсотків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випадків онкології як у жінок, так і в чоловіків припадає на рак шкіри.</w:t>
      </w:r>
    </w:p>
    <w:p w:rsidR="00FD4A40" w:rsidRPr="00FD4A40" w:rsidRDefault="00D62002" w:rsidP="00FD4A40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У віковій структурі, серед пацієнтів з онкологічним діагнозом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26,4% 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чоловіків і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36,3%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жінок перебувають у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працездатному віці 20-59 років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а переважну більшість складають люди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старшого віку 60+ років </w:t>
      </w:r>
      <w:r w:rsidRPr="00FD4A40">
        <w:rPr>
          <w:rFonts w:ascii="Times New Roman" w:eastAsia="Calibri" w:hAnsi="Times New Roman" w:cs="Times New Roman"/>
          <w:sz w:val="26"/>
          <w:szCs w:val="26"/>
        </w:rPr>
        <w:t>(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72,5% 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чоловіків та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63,0%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жінок), з них у віці 80+ років –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близько 12%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людей обох статей.</w:t>
      </w:r>
    </w:p>
    <w:p w:rsidR="00AA6AFA" w:rsidRPr="00FD4A40" w:rsidRDefault="00D62002" w:rsidP="00FD4A4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Профілактика онкологічних захворювань</w:t>
      </w:r>
    </w:p>
    <w:p w:rsidR="00AA6AFA" w:rsidRPr="00495F77" w:rsidRDefault="00D62002" w:rsidP="00FD4A4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Гарантувати, що людина не захворіє на рак, на жаль, неможливо. При цьому,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у 40% випадків захворюванню на рак можна запобігти простими повсякденними діями. 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Куріння, надмірна вага, вживання алкоголю, малорухливий спосіб життя та недостатнє споживання рослинної їжі – причини третини смертей від раку.  </w:t>
      </w:r>
      <w:r w:rsidRPr="00FD4A40">
        <w:rPr>
          <w:rFonts w:ascii="Times New Roman" w:eastAsia="Calibri" w:hAnsi="Times New Roman" w:cs="Times New Roman"/>
          <w:sz w:val="26"/>
          <w:szCs w:val="26"/>
        </w:rPr>
        <w:t>Будьте фізично активними та дотримуйтесь здорового харчування.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Відмовтесь від куріння та алкоголю. Куріння — причина кожної 4-ї смерті від </w:t>
      </w:r>
      <w:proofErr w:type="spellStart"/>
      <w:r w:rsidRPr="00FD4A40">
        <w:rPr>
          <w:rFonts w:ascii="Times New Roman" w:eastAsia="Calibri" w:hAnsi="Times New Roman" w:cs="Times New Roman"/>
          <w:b/>
          <w:sz w:val="26"/>
          <w:szCs w:val="26"/>
        </w:rPr>
        <w:t>онкозахворювань</w:t>
      </w:r>
      <w:proofErr w:type="spellEnd"/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FD4A40">
        <w:rPr>
          <w:rFonts w:ascii="Times New Roman" w:eastAsia="Calibri" w:hAnsi="Times New Roman" w:cs="Times New Roman"/>
          <w:sz w:val="26"/>
          <w:szCs w:val="26"/>
        </w:rPr>
        <w:t>Зробіть свій будинок та робоче місце простором, вільним від тютюнового диму.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Алкоголь — одна з причин розвитку раку, 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зокрема зловживання алкоголем може призвести до раку грудей, горла, стравоходу, печінки,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кишківника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. Відмовтеся від алкоголю.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До 25% випадків раку викликають віруси гепатиту В і папіломи людини. </w:t>
      </w:r>
      <w:r w:rsidRPr="00FD4A40">
        <w:rPr>
          <w:rFonts w:ascii="Times New Roman" w:eastAsia="Calibri" w:hAnsi="Times New Roman" w:cs="Times New Roman"/>
          <w:sz w:val="26"/>
          <w:szCs w:val="26"/>
        </w:rPr>
        <w:t>Подбайте про те, щоб ваші діти пройшли вакцинацію від гепатиту В (гарантовано державою) та бажано вірусу папіломи людини. За можливості також вакцинуйтесь самі.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>Використовуйте бар’єрну контрацепцію під час усіх видів сексу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щоб уникнути інфекцій, що збільшують ймовірність розвитку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онкозахворювань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Ультрафіолетове випромінювання викликає до 90% випадків раку шкіри та </w:t>
      </w:r>
      <w:proofErr w:type="spellStart"/>
      <w:r w:rsidRPr="00FD4A40">
        <w:rPr>
          <w:rFonts w:ascii="Times New Roman" w:eastAsia="Calibri" w:hAnsi="Times New Roman" w:cs="Times New Roman"/>
          <w:b/>
          <w:sz w:val="26"/>
          <w:szCs w:val="26"/>
        </w:rPr>
        <w:t>фотостаріння</w:t>
      </w:r>
      <w:proofErr w:type="spellEnd"/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 шкіри. </w:t>
      </w:r>
      <w:r w:rsidRPr="00495F77">
        <w:rPr>
          <w:rFonts w:ascii="Times New Roman" w:eastAsia="Calibri" w:hAnsi="Times New Roman" w:cs="Times New Roman"/>
          <w:sz w:val="26"/>
          <w:szCs w:val="26"/>
        </w:rPr>
        <w:t>Обмежуйте час перебування на сонці. Не засмагайте ані під сонцем, ані в солярії.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Користуйтеся сонцезахисними кремами й окулярами цілий рік.</w:t>
      </w:r>
    </w:p>
    <w:p w:rsidR="00AA6AFA" w:rsidRPr="00495F77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Їжте переважно злаки, бобові, овочі та фрукти, </w:t>
      </w:r>
      <w:r w:rsidRPr="00495F77">
        <w:rPr>
          <w:rFonts w:ascii="Times New Roman" w:eastAsia="Calibri" w:hAnsi="Times New Roman" w:cs="Times New Roman"/>
          <w:sz w:val="26"/>
          <w:szCs w:val="26"/>
        </w:rPr>
        <w:t>обмежте вживання харчів із сильно переробленого (копченого, засоленого) м’яса.</w:t>
      </w:r>
    </w:p>
    <w:p w:rsidR="00AA6AFA" w:rsidRPr="00FD4A40" w:rsidRDefault="00D62002" w:rsidP="00FD4A40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>Для жінок: за можливості годуйте своє немовля грудьми.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Це знижує ваш ризик розвитку раку молочної залози.</w:t>
      </w:r>
    </w:p>
    <w:p w:rsidR="00AA6AFA" w:rsidRPr="00FD4A40" w:rsidRDefault="00AA6AFA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AFA" w:rsidRPr="00FD4A40" w:rsidRDefault="00D62002" w:rsidP="00FD4A4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  <w:u w:val="single"/>
        </w:rPr>
        <w:t>Раннє виявлення онкологічних хвороб</w:t>
      </w:r>
    </w:p>
    <w:p w:rsidR="00AA6AFA" w:rsidRPr="00FD4A40" w:rsidRDefault="00AA6AFA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AFA" w:rsidRPr="00495F77" w:rsidRDefault="00D62002" w:rsidP="00FD4A4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Регулярні обстеження </w:t>
      </w:r>
      <w:r w:rsidRPr="00495F77">
        <w:rPr>
          <w:rFonts w:ascii="Times New Roman" w:eastAsia="Calibri" w:hAnsi="Times New Roman" w:cs="Times New Roman"/>
          <w:sz w:val="26"/>
          <w:szCs w:val="26"/>
        </w:rPr>
        <w:t>для різних типів раку збільшують шанси на раннє виявлення хвороби, а отже — кращу ефективність лікування.</w:t>
      </w:r>
    </w:p>
    <w:p w:rsidR="00AA6AFA" w:rsidRPr="00FD4A40" w:rsidRDefault="00D62002" w:rsidP="00FD4A4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95F77">
        <w:rPr>
          <w:rFonts w:ascii="Times New Roman" w:eastAsia="Calibri" w:hAnsi="Times New Roman" w:cs="Times New Roman"/>
          <w:sz w:val="26"/>
          <w:szCs w:val="26"/>
        </w:rPr>
        <w:t>В Україні діє програма медичних гарантій. Вона покриває найважливіші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обстеження для виявлення раку. Українцям доступні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скринінгові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обстеження найпоширеніших видів раку.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Їх можна зробити безоплатно за програмою медичних гарантій. </w:t>
      </w:r>
    </w:p>
    <w:p w:rsidR="00AA6AFA" w:rsidRPr="00FD4A40" w:rsidRDefault="00D62002" w:rsidP="00FD4A4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Зокрема, це </w:t>
      </w:r>
      <w:proofErr w:type="spellStart"/>
      <w:r w:rsidRPr="00FD4A40">
        <w:rPr>
          <w:rFonts w:ascii="Times New Roman" w:eastAsia="Calibri" w:hAnsi="Times New Roman" w:cs="Times New Roman"/>
          <w:b/>
          <w:sz w:val="26"/>
          <w:szCs w:val="26"/>
        </w:rPr>
        <w:t>мамографія</w:t>
      </w:r>
      <w:proofErr w:type="spellEnd"/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D4A40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скринінг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раку молочних залоз),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ПАП-тест </w:t>
      </w:r>
      <w:r w:rsidRPr="00FD4A40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скринінг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на рак шийки матки); 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тест на приховану кров у калі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й </w:t>
      </w:r>
      <w:proofErr w:type="spellStart"/>
      <w:r w:rsidRPr="00FD4A40">
        <w:rPr>
          <w:rFonts w:ascii="Times New Roman" w:eastAsia="Calibri" w:hAnsi="Times New Roman" w:cs="Times New Roman"/>
          <w:b/>
          <w:sz w:val="26"/>
          <w:szCs w:val="26"/>
        </w:rPr>
        <w:t>колоноскопія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скринінг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раку товстого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кишківника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); 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ультразвукова діагностика органів малого таза; </w:t>
      </w:r>
      <w:proofErr w:type="spellStart"/>
      <w:r w:rsidRPr="00FD4A40">
        <w:rPr>
          <w:rFonts w:ascii="Times New Roman" w:eastAsia="Calibri" w:hAnsi="Times New Roman" w:cs="Times New Roman"/>
          <w:b/>
          <w:sz w:val="26"/>
          <w:szCs w:val="26"/>
        </w:rPr>
        <w:t>дерматоскопія</w:t>
      </w:r>
      <w:proofErr w:type="spellEnd"/>
      <w:r w:rsidRPr="00FD4A40">
        <w:rPr>
          <w:rFonts w:ascii="Times New Roman" w:eastAsia="Calibri" w:hAnsi="Times New Roman" w:cs="Times New Roman"/>
          <w:b/>
          <w:sz w:val="26"/>
          <w:szCs w:val="26"/>
        </w:rPr>
        <w:t xml:space="preserve"> атипових родимок; аналізи на гепатити В і С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A6AFA" w:rsidRPr="00FD4A40" w:rsidRDefault="00D62002" w:rsidP="00FD4A4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Ці та інші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скринінгові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й діагностичні обстеження та дослідження  можна зробити за направленням від сімейного або профільного лікаря.</w:t>
      </w:r>
    </w:p>
    <w:p w:rsidR="00D62002" w:rsidRPr="00FD4A40" w:rsidRDefault="00D62002" w:rsidP="00FD4A4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Обов’язково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раз на рік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відвідуйте сімейного лікаря та проходьте всі профілактичні обстеження, які потрібні вам за віком та станом здоров’я. А при тривожних симптомах не чекайте, поки само мине –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йдіть до лікаря.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Сімейний лікар підкаже, які дослідження та консультації спеціалістів вам потрібні, та дасть направлення на них.</w:t>
      </w:r>
    </w:p>
    <w:p w:rsidR="00FD4A40" w:rsidRDefault="00FD4A40">
      <w:pPr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5F77" w:rsidRDefault="00495F77">
      <w:pPr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495F77" w:rsidRDefault="00495F77">
      <w:pPr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A6AFA" w:rsidRPr="00FD4A40" w:rsidRDefault="00D62002">
      <w:pPr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4A40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Лікування онкологічних хвороб</w:t>
      </w:r>
    </w:p>
    <w:p w:rsidR="00AA6AFA" w:rsidRPr="00FD4A40" w:rsidRDefault="00AA6AFA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Якщо вам поставили онкологічний діагноз, не зволікайте —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розпочинайте лікування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. Направлення на нього вам випише сімейний або профільний лікар. 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Програма медичних гарантій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покриває усі найважливіші види медичної допомоги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на кожному етапі лікування, зокрема таке:  консультації лікарів, проведення лабораторних та інструментальних досліджень, оперативні видалення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онкоутворень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та відновлення після них, хіміотерапевтичне та радіологічне лікування та супровід в амбулаторних або стаціонарних умовах, а також препарати, необхідні для лікування. 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Хіміотерапевтичне лікування в Україні безоплатне. Щоб отримувати його необхідне направлення. Також послугу пацієнту не потрібно оплачувати при переведенні з іншого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медзакладу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або підрозділу лікарні. Сюди входять консультації та супровід лікаря,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медсестринський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догляд, ліки з централізованих закупівель МОЗ та інших програм, а також ліки й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медвироби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із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Нацпереліку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основних лікарських засобів, забезпечення компонентами та препаратами крові, анестезія, усі необхідні обстеження та аналізи.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При радіологічному лікуванні держава забезпечує променеву терапію, медичні вироби для проведення радіотерапії та витратні матеріали, супровідну медикаментозну терапію. Якщо у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медзакладі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є лінійний прискорювач, гамма-ніж або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кібер-ніж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, проведення променевої терапії з цим обладнанням також включено в безоплатну допомогу.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Якщо пацієнту з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онкозахворюванням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потрібне хірургічне втручання — воно також покривається НСЗУ, тому є безоплатним для пацієнта. Також в це включена анестезія, всі витратні матеріали та обстеження, а також реабілітація після операції.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Національна служба здоров'я України (НСЗУ) оплачує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медзакладам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лікування пацієнтів. Так, на хіміотерапевтичне лікування та супровід одного пацієнта до 18 років лікарня отримує близько 131 тис.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грн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одного дорослого  пацієнти – близько 36 тис. грн. На лікування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онкогематологічних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захворювань одного пацієнта до 18 років  виділяють майже 224 тис.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грн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дорослого – 61 тис. грн. Хіміопрепарат закуповуються окремо за іншою державною програмою. За радіологічне лікування та супровід як дорослих, так і дітей платять 51 тис.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грн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якщо заклади мають сучасне радіологічне обладнання, як-от лінійний прискорювач, гамма-ніж чи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кіберніж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, – 77 тис. грн.</w:t>
      </w:r>
    </w:p>
    <w:p w:rsidR="00AA6AFA" w:rsidRPr="00D363D2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63D2">
        <w:rPr>
          <w:rFonts w:ascii="Times New Roman" w:eastAsia="Calibri" w:hAnsi="Times New Roman" w:cs="Times New Roman"/>
          <w:sz w:val="26"/>
          <w:szCs w:val="26"/>
        </w:rPr>
        <w:t xml:space="preserve">У 2023 році Національний Інститут раку підписав договір з НСЗУ і тепер для пацієнтів Інституту також доступні всі пакети безоплатних послуг. 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У 2024 році до програми медичних гарантій </w:t>
      </w:r>
      <w:r w:rsidRPr="00FD4A40">
        <w:rPr>
          <w:rFonts w:ascii="Times New Roman" w:eastAsia="Calibri" w:hAnsi="Times New Roman" w:cs="Times New Roman"/>
          <w:b/>
          <w:sz w:val="26"/>
          <w:szCs w:val="26"/>
        </w:rPr>
        <w:t>додали пересадку кісткового мозку</w:t>
      </w: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, якої часто потребують пацієнти з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онкозахворюваннями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крові.  Пілотний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проєкт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з пересадки кісткового мозку запустили ще у 2019 році, тоді такі операції державним коштом робили лише у трьох лікарнях. Наразі такі операції можна зробити у дев’яти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медзакладах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6AFA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Важливо пам’ятати, що вчасне виявлення раку значно збільшує шанси на одужання. Обговоріть із лікарем, які профілактичні обстеження вам потрібні за віком і станом здоров’я та вчасно проходьте їх. </w:t>
      </w:r>
    </w:p>
    <w:p w:rsidR="00440ED2" w:rsidRPr="00FD4A40" w:rsidRDefault="00D62002" w:rsidP="00FD4A4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Якщо у вас виявили рак – лікуйтесь за рекомендаціями лікарів. </w:t>
      </w:r>
    </w:p>
    <w:p w:rsidR="00D363D2" w:rsidRDefault="00D363D2" w:rsidP="00FD4A4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bCs/>
          <w:sz w:val="26"/>
          <w:szCs w:val="26"/>
        </w:rPr>
        <w:t>Які обстеження і в якому віці слід пройти жінкам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Жінкам від 20 до 29 років треба проходити: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Клінічне обстеження грудних залоз – 1 раз на рік;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Цитологічну діагностику (ПАП-тест) на рак шийки матки – з 21 року, 1 раз на 3 роки.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Жінкам від 30 до 39 років треба проходити: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Клінічне обстеження грудних залоз – 1 раз на рік;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Цитологічну діагностику (ПАП-тест) та тест на вірус папіломи людини (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ВПЛ-тест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) – 1 раз на 5 років.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Жінкам від 40 до 49 років треба проходити: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Клінічне обстеження грудних залоз – 1 раз на рік;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Мамографію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– 1 раз на 2 роки;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Цитологічну діагностику (ПАП-тест) та тест на вірус папіломи людини (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ВПЛ-тест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>) – 1 раз на 5 років.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Жінкам від 50 років та старшим треба проходити: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Клінічне обстеження грудних залоз – 1 раз на рік;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Мамографія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– 1 раз на 2 роки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Колоноскопію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– 1 раз на 5 років.</w:t>
      </w:r>
    </w:p>
    <w:p w:rsidR="00AA6AFA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Після 60 років інші обстеження призначає сімейний лікар чи терапевт за потребою.</w:t>
      </w:r>
    </w:p>
    <w:p w:rsidR="00440ED2" w:rsidRPr="00FD4A40" w:rsidRDefault="00440ED2" w:rsidP="00FD4A4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4A40">
        <w:rPr>
          <w:rFonts w:ascii="Times New Roman" w:eastAsia="Calibri" w:hAnsi="Times New Roman" w:cs="Times New Roman"/>
          <w:b/>
          <w:bCs/>
          <w:sz w:val="26"/>
          <w:szCs w:val="26"/>
        </w:rPr>
        <w:t>Які обстеження і в якому віці слід пройти чоловікам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Чоловікам від 40 до 49 років треба проходити: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Огляд у уролога – 1 раз на рік.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Після огляду лікар може призначити аналіз крові на ПСА-тест (Простат-специфічний антиген).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Чоловікам від 50 років і більше треба проходити: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Огляд у уролога – 1 раз на рік.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Після огляду лікар може призначити аналіз крові на ПСА-тест (Простат-специфічний антиген).</w:t>
      </w:r>
    </w:p>
    <w:p w:rsidR="00440ED2" w:rsidRP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FD4A40">
        <w:rPr>
          <w:rFonts w:ascii="Times New Roman" w:eastAsia="Calibri" w:hAnsi="Times New Roman" w:cs="Times New Roman"/>
          <w:sz w:val="26"/>
          <w:szCs w:val="26"/>
        </w:rPr>
        <w:t>Колоноскопію</w:t>
      </w:r>
      <w:proofErr w:type="spellEnd"/>
      <w:r w:rsidRPr="00FD4A40">
        <w:rPr>
          <w:rFonts w:ascii="Times New Roman" w:eastAsia="Calibri" w:hAnsi="Times New Roman" w:cs="Times New Roman"/>
          <w:sz w:val="26"/>
          <w:szCs w:val="26"/>
        </w:rPr>
        <w:t xml:space="preserve"> – 1 раз на 5 років.</w:t>
      </w:r>
    </w:p>
    <w:p w:rsidR="00FD4A40" w:rsidRDefault="00440ED2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D4A40">
        <w:rPr>
          <w:rFonts w:ascii="Times New Roman" w:eastAsia="Calibri" w:hAnsi="Times New Roman" w:cs="Times New Roman"/>
          <w:sz w:val="26"/>
          <w:szCs w:val="26"/>
        </w:rPr>
        <w:t>Після 60 років інші обстеження призначає сімейний лікар чи терапевт за потребо</w:t>
      </w:r>
      <w:r w:rsidR="00FD4A40">
        <w:rPr>
          <w:rFonts w:ascii="Times New Roman" w:eastAsia="Calibri" w:hAnsi="Times New Roman" w:cs="Times New Roman"/>
          <w:sz w:val="26"/>
          <w:szCs w:val="26"/>
        </w:rPr>
        <w:t>ю.</w:t>
      </w:r>
    </w:p>
    <w:p w:rsidR="00FD4A40" w:rsidRPr="00FD4A40" w:rsidRDefault="00FD4A40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26"/>
          <w:szCs w:val="26"/>
          <w:bdr w:val="none" w:sz="0" w:space="0" w:color="auto" w:frame="1"/>
        </w:rPr>
      </w:pPr>
    </w:p>
    <w:p w:rsid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26"/>
          <w:szCs w:val="26"/>
          <w:bdr w:val="none" w:sz="0" w:space="0" w:color="auto" w:frame="1"/>
        </w:rPr>
      </w:pPr>
    </w:p>
    <w:p w:rsid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26"/>
          <w:szCs w:val="26"/>
          <w:bdr w:val="none" w:sz="0" w:space="0" w:color="auto" w:frame="1"/>
        </w:rPr>
      </w:pPr>
    </w:p>
    <w:p w:rsidR="00FD4A40" w:rsidRP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26"/>
          <w:szCs w:val="26"/>
          <w:bdr w:val="none" w:sz="0" w:space="0" w:color="auto" w:frame="1"/>
        </w:rPr>
        <w:lastRenderedPageBreak/>
        <w:t>7 порад для зниження ризику виникнення раку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Рак є другою найпоширенішою причиною смерті після серцево-судинних захворювань у світі. 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В Україні новоутворення входять до основних 5 причин смерті українців і є другими найбільшими вбивцями українців.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Водночас приблизно в третині випадків смерть від раку зумовлена основними факторами ризику, пов’язаними з поведінкою й раціоном харчування. А отже, від 30% до 50%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онконедуг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можна уникнути, якщо вести здоровий спосіб життя.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Поговорімо про основні фактори ризику і як їм запобігти.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1. Не куріть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Вживання тютюну є найважливішим фактором ризику розвитку раку. На куріння припадає майже 22% світових випадків смерті від раку. Куріння пов’язане з розвитком різних типів раку: рак легень, ротової порожнини, горла, гортані, підшлункової залози, сечового міхура, шийки матки та нирок. Навіть якщо ви не курите, вплив пасивного куріння може збільшити ризик розвитку раку легень.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2. Вживайте здорову їжу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Повноцінний збалансований раціон може знизити ризик онкологічних захворювань:</w:t>
      </w:r>
    </w:p>
    <w:p w:rsidR="00FD4A40" w:rsidRPr="00B315A5" w:rsidRDefault="00FD4A40" w:rsidP="00FD4A40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Їжте багато фруктів, овочів та інші харчові продукти з рослинних джерел, як-то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цільнозернові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 боби. Вони мають бути основою вашого раціону.</w:t>
      </w:r>
    </w:p>
    <w:p w:rsidR="00FD4A40" w:rsidRPr="00B315A5" w:rsidRDefault="00FD4A40" w:rsidP="00FD4A40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Контролюйте свою вагу. Обирайте менш калорійні продукти, виключіть із раціону цукор,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трансжири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їжу з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фастфуду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FD4A40" w:rsidRPr="00B315A5" w:rsidRDefault="00FD4A40" w:rsidP="00FD4A40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Не вживайте алкоголь. Ризик різних видів раку, у тому числі рак молочної залози, товстої кишки, легень, нирок і печінки, збільшується з кількістю вжитого алкоголю. Пам’ятайте, безпечної дози алкоголю не існує!</w:t>
      </w:r>
    </w:p>
    <w:p w:rsidR="00FD4A40" w:rsidRPr="00B315A5" w:rsidRDefault="00FD4A40" w:rsidP="00FD4A40">
      <w:pPr>
        <w:numPr>
          <w:ilvl w:val="0"/>
          <w:numId w:val="7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Обмежте споживання технологічно обробленого м’яса. ВООЗ наголошує, що вживання великої кількості технологічно обробленого м’яса може збільшити ризик деяких видів раку.</w:t>
      </w:r>
    </w:p>
    <w:p w:rsidR="00FD4A40" w:rsidRPr="00495F77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3. Підтримуйте здорову вагу й будьте фізично активними</w:t>
      </w:r>
    </w:p>
    <w:p w:rsidR="00FD4A40" w:rsidRPr="00B315A5" w:rsidRDefault="00825B13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hyperlink r:id="rId6" w:tgtFrame="_blank" w:history="1">
        <w:r w:rsidR="00FD4A40" w:rsidRPr="00495F77">
          <w:rPr>
            <w:rFonts w:ascii="Times New Roman" w:eastAsia="Times New Roman" w:hAnsi="Times New Roman" w:cs="Times New Roman"/>
            <w:sz w:val="26"/>
            <w:szCs w:val="26"/>
          </w:rPr>
          <w:t>Близько 20% </w:t>
        </w:r>
      </w:hyperlink>
      <w:r w:rsidR="00FD4A40" w:rsidRPr="00495F77">
        <w:rPr>
          <w:rFonts w:ascii="Times New Roman" w:eastAsia="Times New Roman" w:hAnsi="Times New Roman" w:cs="Times New Roman"/>
          <w:sz w:val="26"/>
          <w:szCs w:val="26"/>
        </w:rPr>
        <w:t>усіх</w:t>
      </w:r>
      <w:r w:rsidR="00FD4A40"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видів раку спричинено надлишковою вагою. Підтримання здорової ваги може знизити ризик виникнення таких видів раку, як рак молочної залози, простати, легень, товстої кишки та нирок.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Всесвітній фонд досліджень раку рекомендує дорослим підтримувати середній індекс маси тіла в межах 21–23 кг/м2, залежно від норми для різних популяцій, але не вище 25 (ІМТ &lt; 25,0). 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Включіть у свій графік щонайменше 30 хвилин фізичної активності щодня. Для істотної користі для здоров’я необхідно щонайменше 150 хвилин на тиждень помірної аеробної активності або 75 хвилин на тиждень енергійної аеробної активності. 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4. Не засмагайте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Рак шкіри є одним із найпоширеніших видів раку, якому можна запобігти.</w:t>
      </w:r>
    </w:p>
    <w:p w:rsidR="00FD4A40" w:rsidRPr="00B315A5" w:rsidRDefault="00FD4A40" w:rsidP="00FD4A40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Уникайте прямого сонячного світла вдень. Влітку обмежуйте перебування на сонці з 10.00 до 16.00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год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, коли сонячні промені найагресивніші.</w:t>
      </w:r>
    </w:p>
    <w:p w:rsidR="00FD4A40" w:rsidRPr="00B315A5" w:rsidRDefault="00FD4A40" w:rsidP="00FD4A40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Користуйтеся сонцезахисними засобами з SPF 30+, носіть сонцезахисні окуляри та капелюх із широкими полями.</w:t>
      </w:r>
    </w:p>
    <w:p w:rsidR="00FD4A40" w:rsidRPr="00B315A5" w:rsidRDefault="00FD4A40" w:rsidP="00FD4A40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Затуляйте відкриті ділянки тіла. Більше одягу — більше захисту. Обов’язково прикривайте свої руки та ноги.</w:t>
      </w:r>
    </w:p>
    <w:p w:rsidR="00FD4A40" w:rsidRPr="00B315A5" w:rsidRDefault="00FD4A40" w:rsidP="00FD4A40">
      <w:pPr>
        <w:numPr>
          <w:ilvl w:val="0"/>
          <w:numId w:val="8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Уникайте соляріїв. Вони так само шкідливі, як і природні сонячні промені.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5. Вакцинуйтеся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До 25% випадків раку в країнах із низьким і середнім рівнем доходів зумовлено такими інфекціями, як гепатит і вірус папіломи людини (ВПЛ). Зокрема, вірусний гепатит В може збільшити ризик розвитку раку печінки. А вірус папіломи людини може призвести до раку шийки матки та інших статевих органів.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Профілактика раку включає захист від цих вірусних інфекцій. Поговоріть зі своїм лікарем щодо вакцинації!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6. Уникайте ризикованої поведінки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Іншою ефективною тактикою профілактики раку є уникнення ризикованої поведінки, яка може призвести до інфекцій, які, у свою чергу, можуть збільшити ризик розвитку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онкозахворювань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FD4A40" w:rsidRPr="00B315A5" w:rsidRDefault="00FD4A40" w:rsidP="00FD4A40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Практикуйте безпечний секс. Обмежте кількість сексуальних партнерів і використовуйте презервативи під час сексу. </w:t>
      </w:r>
    </w:p>
    <w:p w:rsidR="00FD4A40" w:rsidRPr="00B315A5" w:rsidRDefault="00825B13" w:rsidP="00FD4A40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hyperlink r:id="rId7" w:tgtFrame="_blank" w:history="1">
        <w:r w:rsidR="00FD4A40" w:rsidRPr="00495F77">
          <w:rPr>
            <w:rFonts w:ascii="Times New Roman" w:eastAsia="Times New Roman" w:hAnsi="Times New Roman" w:cs="Times New Roman"/>
            <w:sz w:val="26"/>
            <w:szCs w:val="26"/>
          </w:rPr>
          <w:t>Люди, які живуть з ВІЛ/СНІД</w:t>
        </w:r>
      </w:hyperlink>
      <w:r w:rsidR="00FD4A40" w:rsidRPr="00495F77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4A40"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мають вищий ризик розвитку раку ануса, печінки та легень.</w:t>
      </w:r>
    </w:p>
    <w:p w:rsidR="00FD4A40" w:rsidRPr="00B315A5" w:rsidRDefault="00FD4A40" w:rsidP="00FD4A40">
      <w:pPr>
        <w:numPr>
          <w:ilvl w:val="0"/>
          <w:numId w:val="9"/>
        </w:numPr>
        <w:shd w:val="clear" w:color="auto" w:fill="FFFFFF"/>
        <w:spacing w:after="138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Вірус папіломи людини найчастіше асоціюється з раком шийки матки, але він також може підвищити ризик розвитку раку ануса,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пеніса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горла,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вульви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 піхви.</w:t>
      </w:r>
    </w:p>
    <w:p w:rsidR="00FD4A40" w:rsidRPr="00B315A5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7. Регулярно проходьте профілактичні огляди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Регулярні самоперевірки та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скринінги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для різних типів раку збільшують шанси на раннє виявлення хвороби. Якщо виявити рак на ранній стадії, є висока ймовірність позитивних результатів і успішного подолання захворювання.</w:t>
      </w:r>
    </w:p>
    <w:p w:rsidR="00FD4A40" w:rsidRPr="00B315A5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Проконсультуйтеся зі своїм лікарем щодо оптимального для вас графіку </w:t>
      </w:r>
      <w:proofErr w:type="spellStart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онкоскринінгу</w:t>
      </w:r>
      <w:proofErr w:type="spellEnd"/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FD4A40" w:rsidRPr="003F7D19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315A5">
        <w:rPr>
          <w:rFonts w:ascii="Times New Roman" w:eastAsia="Times New Roman" w:hAnsi="Times New Roman" w:cs="Times New Roman"/>
          <w:color w:val="333333"/>
          <w:sz w:val="26"/>
          <w:szCs w:val="26"/>
        </w:rPr>
        <w:t>Турбуйтеся про себе і своє здоров’я! Якщо усунути фактори ризику, вірогідність захворіти на рак суттєво знижується. А у випадку захворювання, відмова від шкідливих звичок може підвищити ефективність лікування й допоможе покращити самопочуття.</w:t>
      </w:r>
    </w:p>
    <w:p w:rsidR="00FD4A40" w:rsidRPr="00FD4A40" w:rsidRDefault="00FD4A40" w:rsidP="00FD4A40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ЩО ПОТРІБНО ЗНАТИ ПРО РАК ЛЕГЕНЬ </w:t>
      </w:r>
    </w:p>
    <w:p w:rsidR="00FD4A40" w:rsidRPr="00495F77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Є кілька видів раку легень. </w:t>
      </w:r>
      <w:hyperlink r:id="rId8" w:tgtFrame="_blank" w:history="1">
        <w:r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Два основних види це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: </w:t>
      </w:r>
    </w:p>
    <w:p w:rsidR="00FD4A40" w:rsidRPr="00FD4A40" w:rsidRDefault="00FD4A40" w:rsidP="00FD4A40">
      <w:pPr>
        <w:numPr>
          <w:ilvl w:val="0"/>
          <w:numId w:val="10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FD4A4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Недрібноклітинний</w:t>
      </w:r>
      <w:proofErr w:type="spellEnd"/>
      <w:r w:rsidRPr="00FD4A4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рак легень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—  аденокарцинома, </w:t>
      </w:r>
      <w:proofErr w:type="spellStart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плоскоклітинна</w:t>
      </w:r>
      <w:proofErr w:type="spellEnd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карцинома, </w:t>
      </w:r>
      <w:proofErr w:type="spellStart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крупноклітинна</w:t>
      </w:r>
      <w:proofErr w:type="spellEnd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карцинома. Цей вид раку складає приблизно 80-85% усіх випадків. </w:t>
      </w:r>
    </w:p>
    <w:p w:rsidR="00FD4A40" w:rsidRPr="00FD4A40" w:rsidRDefault="00FD4A40" w:rsidP="00FD4A4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A40" w:rsidRPr="00FD4A40" w:rsidRDefault="00FD4A40" w:rsidP="00FD4A40">
      <w:pPr>
        <w:numPr>
          <w:ilvl w:val="0"/>
          <w:numId w:val="10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Дрібноклітинний рак легень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 —  швидше росте і поширюється. Складає близько 10-15% усіх випадків.</w:t>
      </w:r>
    </w:p>
    <w:p w:rsidR="00FD4A40" w:rsidRP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Серед методів виявлення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 раку легень виділяють: </w:t>
      </w:r>
    </w:p>
    <w:p w:rsidR="00FD4A40" w:rsidRPr="00FD4A40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флюорографію, рентгенографію, комп’ютерну томографію (К Т). </w:t>
      </w:r>
    </w:p>
    <w:p w:rsidR="00FD4A40" w:rsidRPr="00FD4A40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Якщо вчасно діагностувати хворобу, то її лікування може бути успішнішим, ніж при пізньому виявленні. Будьте уважні, та знайте про фактори ризику, симптоми та профілактику хвороби!</w:t>
      </w:r>
    </w:p>
    <w:p w:rsidR="00FD4A40" w:rsidRPr="00495F77" w:rsidRDefault="00FD4A40" w:rsidP="00FD4A40">
      <w:pPr>
        <w:shd w:val="clear" w:color="auto" w:fill="FFFFFF"/>
        <w:spacing w:after="173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Фактори ризику</w:t>
      </w:r>
    </w:p>
    <w:p w:rsidR="00FD4A40" w:rsidRPr="00495F77" w:rsidRDefault="00825B13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hyperlink r:id="rId9" w:tgtFrame="_blank" w:history="1">
        <w:r w:rsidR="00FD4A40"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Серед факторів ризику раку легень, на які можна вплинути, виділяють:</w:t>
        </w:r>
      </w:hyperlink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Куріння.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Ризик раку легень у людей, які курять набагато вищий, ніж у тих, хто ніколи не курив. Чим довше ви курите, тим вище стає ризик. Сигари, трубки, сигарети або ж сигарети з низьким вмістом смол однаково шкодять здоров’ю. </w:t>
      </w:r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Пасивне куріння.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Вдихання диму з навколишнього середовища або від людини, яка курить поруч з вами, збільшує ризик розвитку раку. </w:t>
      </w:r>
      <w:proofErr w:type="spellStart"/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495F77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"https://www.cancer.org/cancer/lung-cancer/causes-risks-prevention/risk-factors.html" \t "_blank" </w:instrText>
      </w:r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>American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>cancer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>society</w:t>
      </w:r>
      <w:proofErr w:type="spellEnd"/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 зазначає, що пасивне куріння спричиняє близько 7000 смертей від раку легень щороку. </w:t>
      </w:r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Вплив радону. 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Радон — це природній радіоактивний газ, що утворюється у результаті розпаду урану в ґрунті та гірських породах. Легені — це орган, через який радон проникає в організм людини. Тому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він завдає їм найбільшої шкоди, 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lastRenderedPageBreak/>
        <w:t>особливо, коли радон сконцентрований у приміщенні, куди він потрапляє здебільшого через ґрунт. </w:t>
      </w:r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Вплив азбесту. 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Люди, які працюють з азбестом на шахтах, фабриках, текстильних заводах тощо, мають вищий ризик захворіти на рак легень, а саме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мезотеліоми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, типу раку, що починається у плеврі. </w:t>
      </w:r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Вплив канцерогенних агентів. 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Коли людина на роботі часто контактує з радіоактивними рудами (як-от уран), з інгаляційними хімічними речовинами (миш’як, берилій, кадмій, сполуки нікелю, хрому, продукти вугілля тощо), а також вихлопами дизельного палива, це може збільшувати ризик розвитку раку легень. </w:t>
      </w:r>
    </w:p>
    <w:p w:rsidR="00FD4A40" w:rsidRPr="00495F77" w:rsidRDefault="00FD4A40" w:rsidP="00FD4A40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Вживання певних дієтичних добавок. </w:t>
      </w:r>
      <w:hyperlink r:id="rId10" w:tgtFrame="_blank" w:history="1">
        <w:r w:rsidRPr="00495F77">
          <w:rPr>
            <w:rFonts w:ascii="Times New Roman" w:eastAsia="Times New Roman" w:hAnsi="Times New Roman" w:cs="Times New Roman"/>
            <w:sz w:val="26"/>
            <w:szCs w:val="26"/>
          </w:rPr>
          <w:t>Дослідники виявили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, що добавки бета-каротину, які приймали курці, збільшують ризику раку легень. </w:t>
      </w:r>
    </w:p>
    <w:p w:rsidR="00FD4A40" w:rsidRPr="00495F77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Наявність факторів ризику не означає, що людина обов’язково захворіє. Проте, їхня відсутність може зменшити ризик розвитку хвороби. </w:t>
      </w:r>
    </w:p>
    <w:p w:rsidR="00FD4A40" w:rsidRPr="00495F77" w:rsidRDefault="00825B13" w:rsidP="00FD4A40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hyperlink r:id="rId11" w:tgtFrame="_blank" w:history="1">
        <w:r w:rsidR="00FD4A40"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Симптоми раку легень</w:t>
        </w:r>
      </w:hyperlink>
    </w:p>
    <w:p w:rsidR="00FD4A40" w:rsidRPr="00FD4A40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Рак легень тривалий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час може бути </w:t>
      </w:r>
      <w:proofErr w:type="spellStart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безсимптомним</w:t>
      </w:r>
      <w:proofErr w:type="spellEnd"/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. На більш пізніх етапах хвороби, людина може відчувати: 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тривалий кашель;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кровохаркання;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біль у грудній клітці, що часто посилюється при глибокому вдиху, кашлі, сміху;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задишку;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осиплість у голосі;</w:t>
      </w:r>
    </w:p>
    <w:p w:rsidR="00FD4A40" w:rsidRPr="00FD4A40" w:rsidRDefault="00FD4A40" w:rsidP="00FD4A40">
      <w:pPr>
        <w:numPr>
          <w:ilvl w:val="0"/>
          <w:numId w:val="1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>часті інфекції — такі як бронхіт, пневмонія, які повертаються. </w:t>
      </w:r>
    </w:p>
    <w:p w:rsidR="00FD4A40" w:rsidRPr="00495F77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Проте, не варто оминати увагою більш </w:t>
      </w:r>
      <w:hyperlink r:id="rId12" w:tgtFrame="_blank" w:history="1">
        <w:r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специфічні симптоми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, що можуть проявлятися, але на них часто не звертають уваги: 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синдром </w:t>
      </w:r>
      <w:proofErr w:type="spellStart"/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Горнера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tgtFrame="_blank" w:history="1">
        <w:r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(може проявлятися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 паралічем повіки, звуженням зіниці та глибоким западанням ока з одного боку);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синдром верхньої порожнистої вени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(може проявлятися набряком і почервонінням обличчя, шиї, рук і верхньої частини грудей, інколи також призводить до головного болю, запаморочень і втрати свідомості);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синдром </w:t>
      </w:r>
      <w:proofErr w:type="spellStart"/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Кушинга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 (може проявлятися збільшенням ваги, слабкістю, сонливістю, затримкою рідини, збільшенням артеріального тиску тощо);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дерматоміозити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гіперкальціємія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 (високий рівень кальцію в крові);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проблеми з нервовою системою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 (параліч м’язів: синдром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Ламберта-Ітона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 тощо);</w:t>
      </w:r>
    </w:p>
    <w:p w:rsidR="00FD4A40" w:rsidRPr="00495F77" w:rsidRDefault="00FD4A40" w:rsidP="00FD4A40">
      <w:pPr>
        <w:numPr>
          <w:ilvl w:val="0"/>
          <w:numId w:val="13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набряки.</w:t>
      </w:r>
    </w:p>
    <w:p w:rsidR="00FD4A40" w:rsidRPr="00FD4A40" w:rsidRDefault="00FD4A40" w:rsidP="00FD4A4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Ці симптоми можуть свідчити про інші хвороби, які не пов'язані із раком легень. Проте, якщо ви помітили якісь із них, обов’язково звертайтеся до сімейного </w:t>
      </w:r>
      <w:r w:rsidRPr="00FD4A40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лікаря! Не зволікайте та не залишайте це питання на потім. За потреби сімейний лікар направить вас до вузькоспеціалізованого фахівця. </w:t>
      </w:r>
    </w:p>
    <w:p w:rsidR="00FD4A40" w:rsidRPr="00495F77" w:rsidRDefault="00FD4A40" w:rsidP="00FD4A40">
      <w:pPr>
        <w:shd w:val="clear" w:color="auto" w:fill="FFFFFF"/>
        <w:spacing w:after="173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Профілактика раку легень</w:t>
      </w:r>
    </w:p>
    <w:p w:rsidR="00FD4A40" w:rsidRPr="00495F77" w:rsidRDefault="00FD4A40" w:rsidP="00FD4A40">
      <w:pPr>
        <w:shd w:val="clear" w:color="auto" w:fill="FFFFFF"/>
        <w:spacing w:beforeAutospacing="1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Завдяки профілактиці ви можете зменшити ризик раку легень. Як можна </w:t>
      </w:r>
      <w:proofErr w:type="spellStart"/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495F77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"https://www.mayoclinic.org/diseases-conditions/lung-cancer/symptoms-causes/syc-20374620" \t "_blank" </w:instrText>
      </w:r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>профілактувати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хворобу</w:t>
      </w:r>
      <w:r w:rsidR="00825B13" w:rsidRPr="00495F7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?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Киньте курити.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Якщо ви ніколи не курили, не починайте. Поговоріть із дітьми про шкоду цієї звички, а якщо курите чи хочете комусь допомогти кинути курити, заходьте на сайт </w:t>
      </w:r>
      <w:hyperlink r:id="rId14" w:tgtFrame="_blank" w:history="1">
        <w:r w:rsidRPr="00495F77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Сервісу з надання допомоги у припиненні куріння.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 Поговоріть із сімейним лікарем про стратегії відмови від куріння.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Уникайте пасивного куріння.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Якщо ви живете з курцем, агітуйте цю людину кинути курити або принаймні закликайте не курити вдома, а лише у відведених для цього місцях. Уникайте місць, де курять.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Перевірте свій будинок на радон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, особливо, якщо знаєте, що живете у районі, де він розповсюджений. Будинок можна зробити безпечнішим.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Уникайте канцерогенів на роботі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. Вживайте запобіжних заходів, щоб захистити себе від шкідливого впливу канцерогенів. Наприклад, якщо вам видають маску на обличчя, обов’язково носіть її. Запитайте у лікаря, що ви можете зробити, щоб захистити себе на роботі.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Їжте більше овочів і фруктів.</w:t>
      </w:r>
      <w:r w:rsidRPr="00495F77">
        <w:rPr>
          <w:rFonts w:ascii="Times New Roman" w:eastAsia="Times New Roman" w:hAnsi="Times New Roman" w:cs="Times New Roman"/>
          <w:sz w:val="26"/>
          <w:szCs w:val="26"/>
        </w:rPr>
        <w:t> Це найкращі джерела вітамінів і поживних речовин. Уникайте прийому великих доз вітамінів у формі таблеток, адже це може бути небезпечно для вашого здоров’я. </w:t>
      </w:r>
    </w:p>
    <w:p w:rsidR="00FD4A40" w:rsidRPr="00495F77" w:rsidRDefault="00FD4A40" w:rsidP="00FD4A40">
      <w:pPr>
        <w:numPr>
          <w:ilvl w:val="0"/>
          <w:numId w:val="14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sz w:val="26"/>
          <w:szCs w:val="26"/>
        </w:rPr>
        <w:t>Будьте фізично активними.</w:t>
      </w:r>
    </w:p>
    <w:p w:rsidR="00FD4A40" w:rsidRPr="00495F77" w:rsidRDefault="00FD4A40" w:rsidP="00FD4A4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FD4A40" w:rsidRPr="00047D3F" w:rsidRDefault="00047D3F" w:rsidP="00FD4A40">
      <w:pPr>
        <w:pStyle w:val="a7"/>
        <w:shd w:val="clear" w:color="auto" w:fill="FFFFFF"/>
        <w:jc w:val="both"/>
        <w:textAlignment w:val="baseline"/>
        <w:rPr>
          <w:b/>
          <w:color w:val="00B0F0"/>
          <w:sz w:val="26"/>
          <w:szCs w:val="26"/>
        </w:rPr>
      </w:pPr>
      <w:r w:rsidRPr="00047D3F">
        <w:rPr>
          <w:b/>
          <w:color w:val="00B0F0"/>
          <w:sz w:val="26"/>
          <w:szCs w:val="26"/>
        </w:rPr>
        <w:t>РАК МОЛОЧНОЇ ЗАЛОЗИ</w:t>
      </w:r>
      <w:r w:rsidR="00495F77">
        <w:rPr>
          <w:b/>
          <w:color w:val="00B0F0"/>
          <w:sz w:val="26"/>
          <w:szCs w:val="26"/>
        </w:rPr>
        <w:t xml:space="preserve"> </w:t>
      </w:r>
    </w:p>
    <w:p w:rsidR="00FD4A40" w:rsidRPr="00465F65" w:rsidRDefault="00FD4A40" w:rsidP="00FD4A40">
      <w:pPr>
        <w:pStyle w:val="a7"/>
        <w:shd w:val="clear" w:color="auto" w:fill="FFFFFF"/>
        <w:jc w:val="both"/>
        <w:textAlignment w:val="baseline"/>
        <w:rPr>
          <w:color w:val="333333"/>
          <w:sz w:val="26"/>
          <w:szCs w:val="26"/>
        </w:rPr>
      </w:pPr>
      <w:r w:rsidRPr="00465F65">
        <w:rPr>
          <w:color w:val="333333"/>
          <w:sz w:val="26"/>
          <w:szCs w:val="26"/>
        </w:rPr>
        <w:t xml:space="preserve"> — </w:t>
      </w:r>
      <w:r>
        <w:rPr>
          <w:color w:val="333333"/>
          <w:sz w:val="26"/>
          <w:szCs w:val="26"/>
        </w:rPr>
        <w:t xml:space="preserve"> </w:t>
      </w:r>
      <w:r w:rsidRPr="00465F65">
        <w:rPr>
          <w:color w:val="333333"/>
          <w:sz w:val="26"/>
          <w:szCs w:val="26"/>
        </w:rPr>
        <w:t xml:space="preserve">найпоширеніше онкологічне захворювання серед жінок. </w:t>
      </w:r>
    </w:p>
    <w:p w:rsidR="00FD4A40" w:rsidRDefault="00FD4A40" w:rsidP="00FD4A40">
      <w:pPr>
        <w:pStyle w:val="a7"/>
        <w:shd w:val="clear" w:color="auto" w:fill="FFFFFF"/>
        <w:spacing w:before="0" w:beforeAutospacing="0" w:after="288" w:afterAutospacing="0"/>
        <w:jc w:val="both"/>
        <w:textAlignment w:val="baseline"/>
        <w:rPr>
          <w:color w:val="333333"/>
          <w:sz w:val="26"/>
          <w:szCs w:val="26"/>
        </w:rPr>
      </w:pPr>
      <w:r w:rsidRPr="00465F65">
        <w:rPr>
          <w:color w:val="000000"/>
          <w:sz w:val="26"/>
          <w:szCs w:val="26"/>
        </w:rPr>
        <w:t xml:space="preserve">Онкологічні захворювання залишаються одним із найбільших викликів для медицини у всьому світі. Такий діагноз </w:t>
      </w:r>
      <w:r>
        <w:rPr>
          <w:color w:val="000000"/>
          <w:sz w:val="26"/>
          <w:szCs w:val="26"/>
        </w:rPr>
        <w:t xml:space="preserve">має близько мільйона </w:t>
      </w:r>
      <w:proofErr w:type="spellStart"/>
      <w:r>
        <w:rPr>
          <w:color w:val="000000"/>
          <w:sz w:val="26"/>
          <w:szCs w:val="26"/>
        </w:rPr>
        <w:t>українців.</w:t>
      </w:r>
      <w:r w:rsidRPr="00465F65">
        <w:rPr>
          <w:color w:val="000000"/>
          <w:sz w:val="26"/>
          <w:szCs w:val="26"/>
        </w:rPr>
        <w:t>Зокрема</w:t>
      </w:r>
      <w:proofErr w:type="spellEnd"/>
      <w:r w:rsidRPr="00465F65">
        <w:rPr>
          <w:color w:val="000000"/>
          <w:sz w:val="26"/>
          <w:szCs w:val="26"/>
        </w:rPr>
        <w:t xml:space="preserve">, рак молочної залози залишається одним із найпоширеніших серед жінок. Як повідомив заступник міністра охорони здоров’я України Ігор </w:t>
      </w:r>
      <w:proofErr w:type="spellStart"/>
      <w:r w:rsidRPr="00465F65">
        <w:rPr>
          <w:color w:val="000000"/>
          <w:sz w:val="26"/>
          <w:szCs w:val="26"/>
        </w:rPr>
        <w:t>Кузін</w:t>
      </w:r>
      <w:proofErr w:type="spellEnd"/>
      <w:r w:rsidRPr="00465F65">
        <w:rPr>
          <w:color w:val="000000"/>
          <w:sz w:val="26"/>
          <w:szCs w:val="26"/>
        </w:rPr>
        <w:t xml:space="preserve">, у 2023 році в Україні зареєстрували </w:t>
      </w:r>
      <w:r>
        <w:rPr>
          <w:color w:val="000000"/>
          <w:sz w:val="26"/>
          <w:szCs w:val="26"/>
        </w:rPr>
        <w:t xml:space="preserve"> всього </w:t>
      </w:r>
      <w:r w:rsidRPr="00465F65">
        <w:rPr>
          <w:color w:val="000000"/>
          <w:sz w:val="26"/>
          <w:szCs w:val="26"/>
        </w:rPr>
        <w:t>12 683 випадки захворювання на рак молочної залози, із них 12 582 – у жінок і 101 – у чоловіків.</w:t>
      </w:r>
      <w:r>
        <w:rPr>
          <w:color w:val="000000"/>
          <w:sz w:val="26"/>
          <w:szCs w:val="26"/>
        </w:rPr>
        <w:t xml:space="preserve"> </w:t>
      </w:r>
    </w:p>
    <w:p w:rsidR="00FD4A40" w:rsidRPr="00465F65" w:rsidRDefault="00FD4A40" w:rsidP="00FD4A40">
      <w:pPr>
        <w:pStyle w:val="a7"/>
        <w:shd w:val="clear" w:color="auto" w:fill="FFFFFF"/>
        <w:jc w:val="both"/>
        <w:textAlignment w:val="baseline"/>
        <w:rPr>
          <w:color w:val="333333"/>
          <w:sz w:val="26"/>
          <w:szCs w:val="26"/>
        </w:rPr>
      </w:pPr>
      <w:r w:rsidRPr="00465F65">
        <w:rPr>
          <w:color w:val="333333"/>
          <w:sz w:val="26"/>
          <w:szCs w:val="26"/>
        </w:rPr>
        <w:t>За показником захворюваності на 100 000 жіночого населення рак грудей зберігає сталу тенденцію до щорічного зростання , найвищу захворюваність жінок зареєстровано у віковій групі 65–69 років, смертність — у віковій групі 80–84 роки.</w:t>
      </w:r>
    </w:p>
    <w:p w:rsidR="00FD4A40" w:rsidRPr="00FD4A40" w:rsidRDefault="00FD4A40" w:rsidP="00FD4A4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65F65">
        <w:rPr>
          <w:color w:val="333333"/>
          <w:sz w:val="26"/>
          <w:szCs w:val="26"/>
        </w:rPr>
        <w:t xml:space="preserve">Вже у віці 18–24 роки рак грудної залози має третє місце у структурі захворюваності українок (10,8%), а з 30 до 74 років він стало лідирує (27,6–20,6%). У структурі смертності від раку жіночого населення рак грудей переважає у вікових групах 30–54, 55–74 та 75+ років і складає 24,5%, 20,6% та </w:t>
      </w:r>
      <w:r w:rsidRPr="00FD4A40">
        <w:rPr>
          <w:color w:val="333333"/>
          <w:sz w:val="26"/>
          <w:szCs w:val="26"/>
        </w:rPr>
        <w:lastRenderedPageBreak/>
        <w:t xml:space="preserve">18,5% відповідно </w:t>
      </w:r>
      <w:proofErr w:type="spellStart"/>
      <w:r w:rsidRPr="00FD4A40">
        <w:rPr>
          <w:color w:val="333333"/>
          <w:sz w:val="26"/>
          <w:szCs w:val="26"/>
        </w:rPr>
        <w:t>.На</w:t>
      </w:r>
      <w:proofErr w:type="spellEnd"/>
      <w:r w:rsidRPr="00FD4A40">
        <w:rPr>
          <w:color w:val="333333"/>
          <w:sz w:val="26"/>
          <w:szCs w:val="26"/>
        </w:rPr>
        <w:t xml:space="preserve"> кожні 10 нових випадків захворювання в Україні реєструють 3 смерті від раку молочної залози</w:t>
      </w:r>
    </w:p>
    <w:p w:rsidR="00FD4A40" w:rsidRDefault="00FD4A40" w:rsidP="00FD4A40">
      <w:pPr>
        <w:pStyle w:val="a7"/>
        <w:shd w:val="clear" w:color="auto" w:fill="FFFFFF"/>
        <w:spacing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color w:val="000000"/>
          <w:sz w:val="26"/>
          <w:szCs w:val="26"/>
        </w:rPr>
        <w:t xml:space="preserve">На ранніх стадіях хвороба часто має </w:t>
      </w:r>
      <w:proofErr w:type="spellStart"/>
      <w:r w:rsidRPr="00FD4A40">
        <w:rPr>
          <w:color w:val="000000"/>
          <w:sz w:val="26"/>
          <w:szCs w:val="26"/>
        </w:rPr>
        <w:t>безсимптомний</w:t>
      </w:r>
      <w:proofErr w:type="spellEnd"/>
      <w:r w:rsidRPr="00FD4A40">
        <w:rPr>
          <w:color w:val="000000"/>
          <w:sz w:val="26"/>
          <w:szCs w:val="26"/>
        </w:rPr>
        <w:t xml:space="preserve"> перебіг, але її можна ефективно лікувати, якщо вчасно виявити. </w:t>
      </w:r>
      <w:r w:rsidRPr="00FD4A40">
        <w:rPr>
          <w:color w:val="333333"/>
          <w:sz w:val="26"/>
          <w:szCs w:val="26"/>
        </w:rPr>
        <w:t>Рак виліковний за умови його виявлення на I стадії — у 95% жінок, на II стадії — у 80%, на III стадії — у 50% жінок. Кожній четвертій жінці рак грудей діагностують уже на ІІІ–ІV стадії, коли ефективність лікування значно знижується.</w:t>
      </w:r>
      <w:r>
        <w:rPr>
          <w:color w:val="333333"/>
          <w:sz w:val="26"/>
          <w:szCs w:val="26"/>
        </w:rPr>
        <w:t xml:space="preserve"> </w:t>
      </w:r>
    </w:p>
    <w:p w:rsidR="00FD4A40" w:rsidRPr="00FD4A40" w:rsidRDefault="00FD4A40" w:rsidP="00FD4A40">
      <w:pPr>
        <w:pStyle w:val="a7"/>
        <w:shd w:val="clear" w:color="auto" w:fill="FFFFFF"/>
        <w:spacing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color w:val="000000"/>
          <w:sz w:val="26"/>
          <w:szCs w:val="26"/>
        </w:rPr>
        <w:t>Тому профілактика — невід’ємний компонент протидії поширенню захворювання як в Україні так, і у всьому світі.</w:t>
      </w:r>
      <w:r w:rsidRPr="00FD4A40">
        <w:rPr>
          <w:color w:val="333333"/>
          <w:sz w:val="26"/>
          <w:szCs w:val="26"/>
        </w:rPr>
        <w:t xml:space="preserve"> </w:t>
      </w:r>
      <w:r w:rsidRPr="00FD4A40">
        <w:rPr>
          <w:color w:val="000000"/>
          <w:sz w:val="26"/>
          <w:szCs w:val="26"/>
        </w:rPr>
        <w:t xml:space="preserve">У 2025 році набуде чинності новий порядок проведення </w:t>
      </w:r>
      <w:proofErr w:type="spellStart"/>
      <w:r w:rsidRPr="00FD4A40">
        <w:rPr>
          <w:color w:val="000000"/>
          <w:sz w:val="26"/>
          <w:szCs w:val="26"/>
        </w:rPr>
        <w:t>скринінгів</w:t>
      </w:r>
      <w:proofErr w:type="spellEnd"/>
      <w:r w:rsidRPr="00FD4A40">
        <w:rPr>
          <w:color w:val="000000"/>
          <w:sz w:val="26"/>
          <w:szCs w:val="26"/>
        </w:rPr>
        <w:t xml:space="preserve"> на рак молочної залози. Цей порядок регулює всі етапи профілактики та лікування — від первинної консультації до високотехнологічної медичної допомоги. </w:t>
      </w:r>
      <w:r w:rsidRPr="00FD4A40">
        <w:rPr>
          <w:color w:val="333333"/>
          <w:sz w:val="26"/>
          <w:szCs w:val="26"/>
        </w:rPr>
        <w:t>.</w:t>
      </w:r>
    </w:p>
    <w:p w:rsidR="00FD4A40" w:rsidRPr="00FD4A40" w:rsidRDefault="00FD4A40" w:rsidP="00FD4A40">
      <w:pPr>
        <w:pStyle w:val="a7"/>
        <w:shd w:val="clear" w:color="auto" w:fill="FFFFFF"/>
        <w:spacing w:before="0" w:after="0" w:afterAutospacing="0"/>
        <w:jc w:val="both"/>
        <w:textAlignment w:val="baseline"/>
        <w:rPr>
          <w:b/>
          <w:bCs/>
          <w:color w:val="333333"/>
          <w:sz w:val="26"/>
          <w:szCs w:val="26"/>
          <w:bdr w:val="none" w:sz="0" w:space="0" w:color="auto" w:frame="1"/>
        </w:rPr>
      </w:pPr>
      <w:r w:rsidRPr="00FD4A40">
        <w:rPr>
          <w:rStyle w:val="a8"/>
          <w:color w:val="333333"/>
          <w:sz w:val="26"/>
          <w:szCs w:val="26"/>
          <w:bdr w:val="none" w:sz="0" w:space="0" w:color="auto" w:frame="1"/>
        </w:rPr>
        <w:t>Важливо:</w:t>
      </w:r>
      <w:r w:rsidRPr="00FD4A40">
        <w:rPr>
          <w:color w:val="333333"/>
          <w:sz w:val="26"/>
          <w:szCs w:val="26"/>
        </w:rPr>
        <w:t> </w:t>
      </w:r>
      <w:r w:rsidRPr="00FD4A40">
        <w:rPr>
          <w:rStyle w:val="a8"/>
          <w:color w:val="333333"/>
          <w:sz w:val="26"/>
          <w:szCs w:val="26"/>
          <w:bdr w:val="none" w:sz="0" w:space="0" w:color="auto" w:frame="1"/>
        </w:rPr>
        <w:t xml:space="preserve"> Ви перебуваєте в групі ризику, якщо у вас є: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родичі першої лінії (мама, бабуся, сестра, тітка), які хворіли на рак грудей;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відсутність вагітностей та пологів;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перша вагітність у 30 років і старше;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вік старше 40 років;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ранній початок менструацій — у віці до 12 років;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пізня менопауза — після 55 років;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безперервне вживання гормональних контрацептивів протягом тривалого часу, а також гормональної замісної терапії у менопаузі;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цукровий діабет;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надмірна вага та ожиріння;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куріння;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зловживання алкоголем;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гіпертонічна хвороба;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перенесений раніше рак грудей або рак яєчника;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вплив джерел радіації.</w:t>
      </w:r>
    </w:p>
    <w:p w:rsidR="00FD4A40" w:rsidRPr="00FD4A40" w:rsidRDefault="00FD4A40" w:rsidP="00FD4A40">
      <w:pPr>
        <w:numPr>
          <w:ilvl w:val="0"/>
          <w:numId w:val="15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За </w:t>
      </w:r>
      <w:hyperlink r:id="rId15" w:tgtFrame="_blank" w:history="1">
        <w:r w:rsidRPr="00495F77">
          <w:rPr>
            <w:rStyle w:val="a6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даними ВООЗ</w:t>
        </w:r>
      </w:hyperlink>
      <w:r w:rsidRPr="00495F77">
        <w:rPr>
          <w:rFonts w:ascii="Times New Roman" w:hAnsi="Times New Roman" w:cs="Times New Roman"/>
          <w:sz w:val="26"/>
          <w:szCs w:val="26"/>
        </w:rPr>
        <w:t>,</w:t>
      </w:r>
      <w:r w:rsidRPr="00FD4A40">
        <w:rPr>
          <w:rFonts w:ascii="Times New Roman" w:hAnsi="Times New Roman" w:cs="Times New Roman"/>
          <w:color w:val="333333"/>
          <w:sz w:val="26"/>
          <w:szCs w:val="26"/>
        </w:rPr>
        <w:t xml:space="preserve"> 21% усіх випадків смерті від раку молочної залози у світі спричинено вживанням алкоголю, зайвою вагою і ожирінням, а також фізичною інертністю.</w:t>
      </w:r>
    </w:p>
    <w:p w:rsidR="00FD4A40" w:rsidRPr="00FD4A40" w:rsidRDefault="00FD4A40" w:rsidP="00FD4A40">
      <w:pPr>
        <w:pStyle w:val="a7"/>
        <w:shd w:val="clear" w:color="auto" w:fill="FFFFFF"/>
        <w:spacing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color w:val="333333"/>
          <w:sz w:val="26"/>
          <w:szCs w:val="26"/>
        </w:rPr>
        <w:t>Проконсультуйтеся зі своїм лікарем щодо того, як часто вам потрібні профілактичні огляди — це залежить від вашого віку та факторів ризику, які можуть вплинути на розвиток раку.</w:t>
      </w:r>
    </w:p>
    <w:p w:rsidR="00FD4A40" w:rsidRPr="00FD4A40" w:rsidRDefault="00FD4A40" w:rsidP="00FD4A40">
      <w:pPr>
        <w:pStyle w:val="a7"/>
        <w:shd w:val="clear" w:color="auto" w:fill="FFFFFF"/>
        <w:spacing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color w:val="333333"/>
          <w:sz w:val="26"/>
          <w:szCs w:val="26"/>
        </w:rPr>
        <w:t xml:space="preserve">Рак молочної залози на ранніх стадіях (І-й і </w:t>
      </w:r>
      <w:proofErr w:type="spellStart"/>
      <w:r w:rsidRPr="00FD4A40">
        <w:rPr>
          <w:color w:val="333333"/>
          <w:sz w:val="26"/>
          <w:szCs w:val="26"/>
        </w:rPr>
        <w:t>ІІ-й</w:t>
      </w:r>
      <w:proofErr w:type="spellEnd"/>
      <w:r w:rsidRPr="00FD4A40">
        <w:rPr>
          <w:color w:val="333333"/>
          <w:sz w:val="26"/>
          <w:szCs w:val="26"/>
        </w:rPr>
        <w:t xml:space="preserve">) має </w:t>
      </w:r>
      <w:proofErr w:type="spellStart"/>
      <w:r w:rsidRPr="00FD4A40">
        <w:rPr>
          <w:color w:val="333333"/>
          <w:sz w:val="26"/>
          <w:szCs w:val="26"/>
        </w:rPr>
        <w:t>безсимптомний</w:t>
      </w:r>
      <w:proofErr w:type="spellEnd"/>
      <w:r w:rsidRPr="00FD4A40">
        <w:rPr>
          <w:color w:val="333333"/>
          <w:sz w:val="26"/>
          <w:szCs w:val="26"/>
        </w:rPr>
        <w:t xml:space="preserve"> перебіг і не завдає болю. Привернути увагу мають дуже хворобливі місячні, болі в молочних залозах.</w:t>
      </w:r>
    </w:p>
    <w:p w:rsidR="00FD4A40" w:rsidRPr="00FD4A40" w:rsidRDefault="00FD4A40" w:rsidP="00FD4A40">
      <w:pPr>
        <w:pStyle w:val="a7"/>
        <w:shd w:val="clear" w:color="auto" w:fill="FFFFFF"/>
        <w:spacing w:before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rStyle w:val="a8"/>
          <w:color w:val="333333"/>
          <w:sz w:val="26"/>
          <w:szCs w:val="26"/>
          <w:bdr w:val="none" w:sz="0" w:space="0" w:color="auto" w:frame="1"/>
        </w:rPr>
        <w:t>Симптоми, що дають підстави запідозрити рак молочної залози: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прозорі або кров’янисті виділення з грудей;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втягнення соска у зв’язку з проростанням пухлини у шкіру;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lastRenderedPageBreak/>
        <w:t>зміна кольору або структури шкіри грудей (набряк, збільшення або зменшення розмірів);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ущільнення або новоутворення у молочних залозах;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ерозії, кірочки, лусочки, виразки в зоні соска, ареоли;</w:t>
      </w:r>
    </w:p>
    <w:p w:rsidR="00FD4A40" w:rsidRPr="00FD4A40" w:rsidRDefault="00FD4A40" w:rsidP="00FD4A40">
      <w:pPr>
        <w:numPr>
          <w:ilvl w:val="0"/>
          <w:numId w:val="16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>збільшення пахвових або надключичних лімфовузлів.</w:t>
      </w:r>
    </w:p>
    <w:p w:rsidR="00FD4A40" w:rsidRPr="00FD4A40" w:rsidRDefault="00FD4A40" w:rsidP="00FD4A40">
      <w:pPr>
        <w:pStyle w:val="a7"/>
        <w:shd w:val="clear" w:color="auto" w:fill="FFFFFF"/>
        <w:spacing w:before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rStyle w:val="a8"/>
          <w:color w:val="333333"/>
          <w:sz w:val="26"/>
          <w:szCs w:val="26"/>
          <w:bdr w:val="none" w:sz="0" w:space="0" w:color="auto" w:frame="1"/>
        </w:rPr>
        <w:t>Профілактика</w:t>
      </w:r>
    </w:p>
    <w:p w:rsidR="00FD4A40" w:rsidRPr="00FD4A40" w:rsidRDefault="00FD4A40" w:rsidP="00FD4A40">
      <w:pPr>
        <w:pStyle w:val="a7"/>
        <w:shd w:val="clear" w:color="auto" w:fill="FFFFFF"/>
        <w:spacing w:after="0" w:afterAutospacing="0"/>
        <w:jc w:val="both"/>
        <w:textAlignment w:val="baseline"/>
        <w:rPr>
          <w:color w:val="333333"/>
          <w:sz w:val="26"/>
          <w:szCs w:val="26"/>
        </w:rPr>
      </w:pPr>
      <w:r w:rsidRPr="00FD4A40">
        <w:rPr>
          <w:color w:val="333333"/>
          <w:sz w:val="26"/>
          <w:szCs w:val="26"/>
        </w:rPr>
        <w:t>Для запобігання раку молочної залози важливо дотримуватися здорового способу життя (відмовитись від куріння, алкоголю, регулярно займатися фізичною активністю і підтримувати нормальну масу тіла), а також вчасно проходити огляд лікаря:</w:t>
      </w:r>
    </w:p>
    <w:p w:rsidR="00FD4A40" w:rsidRPr="00FD4A40" w:rsidRDefault="00FD4A40" w:rsidP="00FD4A40">
      <w:pPr>
        <w:numPr>
          <w:ilvl w:val="0"/>
          <w:numId w:val="17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D4A40">
        <w:rPr>
          <w:rFonts w:ascii="Times New Roman" w:hAnsi="Times New Roman" w:cs="Times New Roman"/>
          <w:color w:val="333333"/>
          <w:sz w:val="26"/>
          <w:szCs w:val="26"/>
        </w:rPr>
        <w:t>мамолога</w:t>
      </w:r>
      <w:proofErr w:type="spellEnd"/>
      <w:r w:rsidRPr="00FD4A40">
        <w:rPr>
          <w:rFonts w:ascii="Times New Roman" w:hAnsi="Times New Roman" w:cs="Times New Roman"/>
          <w:color w:val="333333"/>
          <w:sz w:val="26"/>
          <w:szCs w:val="26"/>
        </w:rPr>
        <w:t xml:space="preserve"> — не рідше одного разу на 1–2 роки;</w:t>
      </w:r>
    </w:p>
    <w:p w:rsidR="00FD4A40" w:rsidRPr="00FD4A40" w:rsidRDefault="00FD4A40" w:rsidP="00FD4A40">
      <w:pPr>
        <w:numPr>
          <w:ilvl w:val="0"/>
          <w:numId w:val="17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FD4A40">
        <w:rPr>
          <w:rFonts w:ascii="Times New Roman" w:hAnsi="Times New Roman" w:cs="Times New Roman"/>
          <w:color w:val="333333"/>
          <w:sz w:val="26"/>
          <w:szCs w:val="26"/>
        </w:rPr>
        <w:t xml:space="preserve">жінкам старше 50 років — </w:t>
      </w:r>
      <w:proofErr w:type="spellStart"/>
      <w:r w:rsidRPr="00FD4A40">
        <w:rPr>
          <w:rFonts w:ascii="Times New Roman" w:hAnsi="Times New Roman" w:cs="Times New Roman"/>
          <w:color w:val="333333"/>
          <w:sz w:val="26"/>
          <w:szCs w:val="26"/>
        </w:rPr>
        <w:t>щодва</w:t>
      </w:r>
      <w:proofErr w:type="spellEnd"/>
      <w:r w:rsidRPr="00FD4A40">
        <w:rPr>
          <w:rFonts w:ascii="Times New Roman" w:hAnsi="Times New Roman" w:cs="Times New Roman"/>
          <w:color w:val="333333"/>
          <w:sz w:val="26"/>
          <w:szCs w:val="26"/>
        </w:rPr>
        <w:t xml:space="preserve"> роки здійснювати </w:t>
      </w:r>
      <w:proofErr w:type="spellStart"/>
      <w:r w:rsidRPr="00FD4A40">
        <w:rPr>
          <w:rFonts w:ascii="Times New Roman" w:hAnsi="Times New Roman" w:cs="Times New Roman"/>
          <w:color w:val="333333"/>
          <w:sz w:val="26"/>
          <w:szCs w:val="26"/>
        </w:rPr>
        <w:t>мамографічні</w:t>
      </w:r>
      <w:proofErr w:type="spellEnd"/>
      <w:r w:rsidRPr="00FD4A40">
        <w:rPr>
          <w:rFonts w:ascii="Times New Roman" w:hAnsi="Times New Roman" w:cs="Times New Roman"/>
          <w:color w:val="333333"/>
          <w:sz w:val="26"/>
          <w:szCs w:val="26"/>
        </w:rPr>
        <w:t xml:space="preserve"> обстеження.</w:t>
      </w:r>
    </w:p>
    <w:p w:rsidR="00047D3F" w:rsidRPr="00FD4A40" w:rsidRDefault="00047D3F" w:rsidP="00047D3F">
      <w:pPr>
        <w:pStyle w:val="a7"/>
        <w:shd w:val="clear" w:color="auto" w:fill="FFFFFF"/>
        <w:spacing w:before="0" w:after="0" w:afterAutospacing="0"/>
        <w:textAlignment w:val="baseline"/>
        <w:rPr>
          <w:color w:val="333333"/>
          <w:sz w:val="26"/>
          <w:szCs w:val="26"/>
        </w:rPr>
      </w:pPr>
    </w:p>
    <w:p w:rsidR="00FD4A40" w:rsidRPr="00047D3F" w:rsidRDefault="00FD4A40" w:rsidP="00FD4A40">
      <w:pPr>
        <w:spacing w:afterAutospacing="1" w:line="311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П</w:t>
      </w:r>
      <w:r w:rsidR="00047D3F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РОФІЛАКТИКА РАКУ ШКІРИ </w:t>
      </w:r>
    </w:p>
    <w:p w:rsidR="00FD4A40" w:rsidRPr="00FD4A40" w:rsidRDefault="00FD4A40" w:rsidP="00FD4A40">
      <w:pPr>
        <w:spacing w:afterAutospacing="1" w:line="31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Сонячне світло містить промені різних частин спектру – видиме світло, інфрачервоні та ультрафіолетові промені. Ультрафіолет, потрапляючи на живі клітини, здатний впливати на їх спадковий матеріал – молекули ДНК. Якщо вони пошкоджуються, клітина може набути здатності до необмеженого поділу, у результаті чого з неї виникне пухлина.</w:t>
      </w:r>
    </w:p>
    <w:p w:rsidR="00FD4A40" w:rsidRPr="00FD4A40" w:rsidRDefault="00FD4A40" w:rsidP="00FD4A40">
      <w:pPr>
        <w:spacing w:afterAutospacing="1" w:line="31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У нашому організмі є певні засоби захисту від такого онкогенного впливу:</w:t>
      </w:r>
    </w:p>
    <w:p w:rsidR="00FD4A40" w:rsidRPr="00FD4A40" w:rsidRDefault="00FD4A40" w:rsidP="00FD4A40">
      <w:pPr>
        <w:numPr>
          <w:ilvl w:val="0"/>
          <w:numId w:val="18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У шкірі є пігмент меланін, який поглинає значну частину ультрафіолету, вберігаючи від нього живі тканини;</w:t>
      </w:r>
    </w:p>
    <w:p w:rsidR="00FD4A40" w:rsidRPr="00FD4A40" w:rsidRDefault="00FD4A40" w:rsidP="00FD4A40">
      <w:pPr>
        <w:numPr>
          <w:ilvl w:val="0"/>
          <w:numId w:val="18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Якщо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УФ-промені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 ж викликали пошкодження ДНК, вони можуть бути виправлені за допомогою спеціальних внутрішньоклітинних систем репарації;</w:t>
      </w:r>
    </w:p>
    <w:p w:rsidR="00047D3F" w:rsidRDefault="00FD4A40" w:rsidP="00047D3F">
      <w:pPr>
        <w:numPr>
          <w:ilvl w:val="0"/>
          <w:numId w:val="18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Наша імунна система здатна виявляти та знищувати перероджені клітини.</w:t>
      </w:r>
    </w:p>
    <w:p w:rsidR="00047D3F" w:rsidRPr="00047D3F" w:rsidRDefault="00047D3F" w:rsidP="00047D3F">
      <w:p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7D3F" w:rsidRDefault="00FD4A40" w:rsidP="00047D3F">
      <w:pPr>
        <w:spacing w:afterAutospacing="1" w:line="31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 навіть такий багаторівневий природний захист не здатний на 100% вберегти нас від раку шкіри. Спадкова схильність до виникнення пухлин, недотримання правил здорового способу життя, шкідливі екологічні і виробничі фактори підвищують ризик появи злоякісних новоутворень. А неправильне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засмагання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під час відпочинку або вимушене перебування на сонці у робочий час зумовлює потрапляння такої кількості ультрафіолету на шкіру, що загроза появи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онкозахворювання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суттєво зростає.</w:t>
      </w:r>
    </w:p>
    <w:p w:rsidR="00047D3F" w:rsidRPr="00047D3F" w:rsidRDefault="00FD4A40" w:rsidP="00047D3F">
      <w:pPr>
        <w:spacing w:afterAutospacing="1" w:line="31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Як зменшити ризик появи раку шкіри влітку</w:t>
      </w:r>
      <w:r w:rsidR="00047D3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?</w:t>
      </w:r>
    </w:p>
    <w:p w:rsidR="00FD4A40" w:rsidRPr="00FD4A40" w:rsidRDefault="00FD4A40" w:rsidP="00FD4A40">
      <w:pPr>
        <w:numPr>
          <w:ilvl w:val="0"/>
          <w:numId w:val="19"/>
        </w:numPr>
        <w:spacing w:line="300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Не знаходьтеся на сонці у найбільш спекотний період доби – з 11-ї до 16-ї години. Дітям та підліткам взагалі не варто засмагати під прямим сонячним промінням.</w:t>
      </w:r>
    </w:p>
    <w:p w:rsidR="00FD4A40" w:rsidRPr="00FD4A40" w:rsidRDefault="00FD4A40" w:rsidP="00FD4A40">
      <w:pPr>
        <w:numPr>
          <w:ilvl w:val="0"/>
          <w:numId w:val="19"/>
        </w:numPr>
        <w:spacing w:line="300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Пам’ятайте про те, що вода, пісок, інші світлі поверхні відбивають велику частку сонячних променів, і це підвищує ризик появи опіків шкіри.</w:t>
      </w:r>
    </w:p>
    <w:p w:rsidR="00FD4A40" w:rsidRPr="00FD4A40" w:rsidRDefault="00FD4A40" w:rsidP="00FD4A40">
      <w:pPr>
        <w:numPr>
          <w:ilvl w:val="0"/>
          <w:numId w:val="19"/>
        </w:numPr>
        <w:spacing w:line="300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Використовуйте світлий, легкий одяг з натуральних тканин, який прикриває шкіру, а також капелюхи, які захищають обличчя від проміння.</w:t>
      </w:r>
    </w:p>
    <w:p w:rsidR="00FD4A40" w:rsidRPr="00FD4A40" w:rsidRDefault="00FD4A40" w:rsidP="00FD4A40">
      <w:pPr>
        <w:numPr>
          <w:ilvl w:val="0"/>
          <w:numId w:val="19"/>
        </w:numPr>
        <w:spacing w:line="300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Застосовуйте якісні сонцезахисні засоби, які підходять вам. Вони мають певний показник SPF (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sun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protection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factor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сонцезахисний фактор) та забезпечують протидію певному спектру променів (UVA, UVB). Якщо ви плануєте перебувати під прямим сонячним промінням, слід наносити засіб з більшим показником SPF, а у затінку – з меншим. Перевіряйте склад на вміст компонентів, які викликають у вас алергію. Потрібно правильно використовувати такі креми чи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спреї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, наносити їх тільки на очищену шкіру, за 15-30 хвилин до виходу на вулицю. Варто пам’ятати, що під час купання у водоймах вони змиваються, тому через кілька годин потрібно повторно наносити засіб. Не слід повністю покладатися на сонцезахисні засоби: навіть при їх застосуванні не зловживайте засмагою!</w:t>
      </w:r>
    </w:p>
    <w:p w:rsidR="00047D3F" w:rsidRDefault="00FD4A40" w:rsidP="00047D3F">
      <w:pPr>
        <w:numPr>
          <w:ilvl w:val="0"/>
          <w:numId w:val="19"/>
        </w:numPr>
        <w:spacing w:line="300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Відмовтеся від відвідування солярію.</w:t>
      </w:r>
    </w:p>
    <w:p w:rsidR="00047D3F" w:rsidRDefault="00FD4A40" w:rsidP="00047D3F">
      <w:pPr>
        <w:numPr>
          <w:ilvl w:val="0"/>
          <w:numId w:val="19"/>
        </w:numPr>
        <w:spacing w:line="240" w:lineRule="auto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Регулярно стежте за станом шкіри, щоб вчасно виявляти тривожні симптоми.</w:t>
      </w:r>
    </w:p>
    <w:p w:rsidR="00047D3F" w:rsidRPr="00047D3F" w:rsidRDefault="00047D3F" w:rsidP="00047D3F">
      <w:pPr>
        <w:spacing w:line="240" w:lineRule="auto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4A40" w:rsidRPr="00FD4A40" w:rsidRDefault="00FD4A40" w:rsidP="00047D3F">
      <w:pPr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Навіть якщо людина один раз отримує сонячний опік, це може у майбутньому створити сприятливі умови для виникнення онкологічного захворювання шкіри, тому не можна втрачати пильність. Потрібно уважно слідкувати за дітьми влітку, адже саме у дитячому віці часто бувають сонячні опіки. Малюки ще самі не розуміють, що довго знаходитися на сонці шкідливо, а їх шкіра є тонкою та вразливою.</w:t>
      </w:r>
    </w:p>
    <w:p w:rsidR="00FD4A40" w:rsidRPr="00FD4A40" w:rsidRDefault="00FD4A40" w:rsidP="00047D3F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222222"/>
          <w:sz w:val="26"/>
          <w:szCs w:val="26"/>
        </w:rPr>
        <w:t>Кому варто бути особливо обережним?</w:t>
      </w:r>
    </w:p>
    <w:p w:rsidR="00047D3F" w:rsidRDefault="00FD4A40" w:rsidP="00047D3F">
      <w:pPr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Деякі люди мають підвищений ризик захворювання на рак шкіри, їм варто ставитися до профілактики цієї хвороби ще більш серйозно. </w:t>
      </w:r>
    </w:p>
    <w:p w:rsidR="00FD4A40" w:rsidRPr="00047D3F" w:rsidRDefault="00FD4A40" w:rsidP="00FD4A40">
      <w:pPr>
        <w:spacing w:afterAutospacing="1" w:line="311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047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Онкодерматологи</w:t>
      </w:r>
      <w:proofErr w:type="spellEnd"/>
      <w:r w:rsidRPr="00047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попереджають про такі фактори ризику: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Наявність передракового стану за результатами обстеження шкіри;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Наявність родичів, у яких був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діагностований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рак шкіри;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Світлий колір шкіри та світле або руде волосся;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Схильність до утворення сонячних опіків;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Наявність ластовиння, великої кількості родимок;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Поява родимок у дорослому віці (особливо – після 40 років);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 з канцерогенними речовинами (наприклад, на робочому місці);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Зараження вірусом папіломи людини;</w:t>
      </w:r>
    </w:p>
    <w:p w:rsidR="00FD4A40" w:rsidRPr="00FD4A40" w:rsidRDefault="00FD4A40" w:rsidP="00FD4A40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Наявність кератозу;</w:t>
      </w:r>
    </w:p>
    <w:p w:rsidR="00047D3F" w:rsidRPr="00047D3F" w:rsidRDefault="00FD4A40" w:rsidP="00047D3F">
      <w:pPr>
        <w:numPr>
          <w:ilvl w:val="0"/>
          <w:numId w:val="20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Постійне подразнення, розтирання певних ділянок шкіри (наприклад, у місці контакту з протезом).</w:t>
      </w:r>
    </w:p>
    <w:p w:rsidR="00FD4A40" w:rsidRPr="00FD4A40" w:rsidRDefault="00FD4A40" w:rsidP="00FD4A40">
      <w:pPr>
        <w:spacing w:afterAutospacing="1" w:line="31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Людям з групи ризику варто проходити регулярні щорічні обстеження у </w:t>
      </w:r>
      <w:proofErr w:type="spellStart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онкодерматолога</w:t>
      </w:r>
      <w:proofErr w:type="spellEnd"/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047D3F" w:rsidRDefault="00047D3F" w:rsidP="00047D3F">
      <w:pPr>
        <w:spacing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FD4A40" w:rsidRDefault="00FD4A40" w:rsidP="00047D3F">
      <w:pPr>
        <w:spacing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lastRenderedPageBreak/>
        <w:t xml:space="preserve">Коли потрібно терміново звертатися до </w:t>
      </w:r>
      <w:proofErr w:type="spellStart"/>
      <w:r w:rsidRPr="00047D3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онкодерматолога</w:t>
      </w:r>
      <w:proofErr w:type="spellEnd"/>
      <w:r w:rsidRPr="00047D3F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?</w:t>
      </w:r>
    </w:p>
    <w:p w:rsidR="00047D3F" w:rsidRPr="00047D3F" w:rsidRDefault="00047D3F" w:rsidP="00047D3F">
      <w:pPr>
        <w:spacing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FD4A40" w:rsidRPr="00FD4A40" w:rsidRDefault="00FD4A40" w:rsidP="00047D3F">
      <w:pPr>
        <w:numPr>
          <w:ilvl w:val="0"/>
          <w:numId w:val="21"/>
        </w:numPr>
        <w:spacing w:line="240" w:lineRule="auto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Ви отримали сильні сонячні опіки;</w:t>
      </w:r>
    </w:p>
    <w:p w:rsidR="00FD4A40" w:rsidRPr="00FD4A40" w:rsidRDefault="00FD4A40" w:rsidP="00047D3F">
      <w:pPr>
        <w:numPr>
          <w:ilvl w:val="0"/>
          <w:numId w:val="21"/>
        </w:numPr>
        <w:spacing w:line="240" w:lineRule="auto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На шкірі з’явилися темні або світлі плями, з незвичною текстурою, лущенням поверхневого шару, тріщинками, виразками;</w:t>
      </w:r>
    </w:p>
    <w:p w:rsidR="00FD4A40" w:rsidRPr="00FD4A40" w:rsidRDefault="00FD4A40" w:rsidP="00FD4A40">
      <w:pPr>
        <w:numPr>
          <w:ilvl w:val="0"/>
          <w:numId w:val="21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Помітно збільшилася кількість родимок чи інших шкірних утворень, або вони почали активно рости і змінюватися, деформуватися;</w:t>
      </w:r>
    </w:p>
    <w:p w:rsidR="00FD4A40" w:rsidRPr="00FD4A40" w:rsidRDefault="00FD4A40" w:rsidP="00FD4A40">
      <w:pPr>
        <w:numPr>
          <w:ilvl w:val="0"/>
          <w:numId w:val="21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Ви травмували родимку, бородавку чи інше утворення;</w:t>
      </w:r>
    </w:p>
    <w:p w:rsidR="00FD4A40" w:rsidRPr="00FD4A40" w:rsidRDefault="00FD4A40" w:rsidP="00FD4A40">
      <w:pPr>
        <w:numPr>
          <w:ilvl w:val="0"/>
          <w:numId w:val="21"/>
        </w:numPr>
        <w:spacing w:line="311" w:lineRule="atLeast"/>
        <w:ind w:left="2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A40">
        <w:rPr>
          <w:rFonts w:ascii="Times New Roman" w:eastAsia="Times New Roman" w:hAnsi="Times New Roman" w:cs="Times New Roman"/>
          <w:color w:val="000000"/>
          <w:sz w:val="26"/>
          <w:szCs w:val="26"/>
        </w:rPr>
        <w:t>У вас з’явилися будь-які підозри на онкологічне захворювання шкіри.</w:t>
      </w:r>
    </w:p>
    <w:p w:rsidR="00FD4A40" w:rsidRPr="00FD4A40" w:rsidRDefault="00FD4A40" w:rsidP="00FD4A40">
      <w:pPr>
        <w:rPr>
          <w:rFonts w:ascii="Times New Roman" w:hAnsi="Times New Roman" w:cs="Times New Roman"/>
          <w:sz w:val="26"/>
          <w:szCs w:val="26"/>
        </w:rPr>
      </w:pPr>
    </w:p>
    <w:p w:rsidR="00495F77" w:rsidRPr="00495F77" w:rsidRDefault="00495F77" w:rsidP="00495F7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b/>
          <w:bCs/>
          <w:caps/>
          <w:color w:val="00B0F0"/>
          <w:kern w:val="36"/>
          <w:sz w:val="26"/>
          <w:szCs w:val="26"/>
          <w:bdr w:val="none" w:sz="0" w:space="0" w:color="auto" w:frame="1"/>
        </w:rPr>
        <w:t>Профілактика раку шлунка</w:t>
      </w:r>
    </w:p>
    <w:p w:rsidR="00495F77" w:rsidRPr="00495F77" w:rsidRDefault="00495F77" w:rsidP="00495F7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Здоровий шлунок, як один з органів травної системи, значно впливає на якість нашого життя. За певних несприятливих умов, епітеліальні клітини шлунка, які виробляють ферменти для подальшого перетравлення їжі, здатні перетворюватися у ракові клітини.</w:t>
      </w:r>
    </w:p>
    <w:p w:rsidR="00495F77" w:rsidRPr="00495F77" w:rsidRDefault="00495F77" w:rsidP="00495F7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Не можна однозначно назвати причину, яка спричиняє рак шлунка, проте відомо, що він </w:t>
      </w:r>
      <w:hyperlink r:id="rId16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виникає внаслідок поєднання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 факторів навколишнього середовища та накопичення специфічних мутацій. </w:t>
      </w:r>
    </w:p>
    <w:p w:rsidR="00495F77" w:rsidRPr="00495F77" w:rsidRDefault="00495F77" w:rsidP="00495F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Рак шлунка може вражати будь-яку частину шлунка, проте, частіше це основна частина органу (тіло шлунка). </w:t>
      </w:r>
    </w:p>
    <w:p w:rsidR="00495F77" w:rsidRPr="00495F77" w:rsidRDefault="00495F77" w:rsidP="00495F77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hyperlink r:id="rId17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Людина, яка зіштовхнулася з недугою може відчувати такі симптоми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: 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труднощі з ковтанням;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відчуття здуття після їжі;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відчуття раннього (передчасного) насичення їжею;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печії;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розлад травлення;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нудоту;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біль у животі;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блювоту. </w:t>
      </w:r>
    </w:p>
    <w:p w:rsidR="00495F77" w:rsidRPr="00495F77" w:rsidRDefault="00495F77" w:rsidP="00495F77">
      <w:pPr>
        <w:numPr>
          <w:ilvl w:val="0"/>
          <w:numId w:val="23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95F77" w:rsidRPr="00495F77" w:rsidRDefault="00495F77" w:rsidP="00495F77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hyperlink r:id="rId18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Фактори ризику, що підвищують ризик раку шлунка:</w:t>
        </w:r>
      </w:hyperlink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зараження бактерією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Helicobacter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pylori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гастроезофагеальна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95F77">
        <w:rPr>
          <w:rFonts w:ascii="Times New Roman" w:eastAsia="Times New Roman" w:hAnsi="Times New Roman" w:cs="Times New Roman"/>
          <w:sz w:val="26"/>
          <w:szCs w:val="26"/>
        </w:rPr>
        <w:t>рефлюксна</w:t>
      </w:r>
      <w:proofErr w:type="spellEnd"/>
      <w:r w:rsidRPr="00495F77">
        <w:rPr>
          <w:rFonts w:ascii="Times New Roman" w:eastAsia="Times New Roman" w:hAnsi="Times New Roman" w:cs="Times New Roman"/>
          <w:sz w:val="26"/>
          <w:szCs w:val="26"/>
        </w:rPr>
        <w:t xml:space="preserve"> хвороба;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ожиріння;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тип харчування, при якому людина споживає велику кількість солоної та копченої їжі;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тип харчування, при якому людина споживає мало фруктів та овочів;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тривале запальне захворювання шлунка (гастрит);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куріння;</w:t>
      </w:r>
    </w:p>
    <w:p w:rsidR="00495F77" w:rsidRPr="00495F77" w:rsidRDefault="00495F77" w:rsidP="00495F77">
      <w:pPr>
        <w:numPr>
          <w:ilvl w:val="0"/>
          <w:numId w:val="24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поліпи шлунка.</w:t>
      </w:r>
    </w:p>
    <w:p w:rsidR="00495F77" w:rsidRPr="00495F77" w:rsidRDefault="00495F77" w:rsidP="00495F77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495F77" w:rsidRPr="00495F77" w:rsidRDefault="00495F77" w:rsidP="00495F77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hyperlink r:id="rId19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 xml:space="preserve">Як ви можете </w:t>
        </w:r>
        <w:proofErr w:type="spellStart"/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профілактувати</w:t>
        </w:r>
        <w:proofErr w:type="spellEnd"/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 xml:space="preserve"> хворобу?</w:t>
        </w:r>
      </w:hyperlink>
    </w:p>
    <w:p w:rsidR="00495F77" w:rsidRPr="00495F77" w:rsidRDefault="00495F77" w:rsidP="00495F77">
      <w:pPr>
        <w:numPr>
          <w:ilvl w:val="0"/>
          <w:numId w:val="25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Підтримуйте здорову вагу! Стежте за своїм </w:t>
      </w:r>
      <w:hyperlink r:id="rId20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індексом маси тіла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. Якщо у вас зайва вага, поговоріть зі своїм лікарем про стратегії, які допоможуть схуднути. </w:t>
      </w:r>
    </w:p>
    <w:p w:rsidR="00495F77" w:rsidRPr="00495F77" w:rsidRDefault="00495F77" w:rsidP="00495F77">
      <w:pPr>
        <w:numPr>
          <w:ilvl w:val="0"/>
          <w:numId w:val="25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Споживайте більше фруктів та овочів. Користуйтеся принципом </w:t>
      </w:r>
      <w:hyperlink r:id="rId21" w:tgtFrame="_blank" w:history="1">
        <w:r w:rsidRPr="00495F77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</w:rPr>
          <w:t>тарілки здорового харчування</w:t>
        </w:r>
      </w:hyperlink>
      <w:r w:rsidRPr="00495F77">
        <w:rPr>
          <w:rFonts w:ascii="Times New Roman" w:eastAsia="Times New Roman" w:hAnsi="Times New Roman" w:cs="Times New Roman"/>
          <w:sz w:val="26"/>
          <w:szCs w:val="26"/>
        </w:rPr>
        <w:t>, формуйте меню так, що ви з’їдали щодня 4 порції фруктів та 5 порцій овочів. </w:t>
      </w:r>
    </w:p>
    <w:p w:rsidR="00495F77" w:rsidRPr="00495F77" w:rsidRDefault="00495F77" w:rsidP="00495F77">
      <w:pPr>
        <w:numPr>
          <w:ilvl w:val="0"/>
          <w:numId w:val="25"/>
        </w:numPr>
        <w:shd w:val="clear" w:color="auto" w:fill="FFFFFF"/>
        <w:spacing w:after="138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Зменште кількість соленої та копченої їжі. </w:t>
      </w:r>
    </w:p>
    <w:p w:rsidR="00495F77" w:rsidRPr="00495F77" w:rsidRDefault="00495F77" w:rsidP="00495F77">
      <w:pPr>
        <w:numPr>
          <w:ilvl w:val="0"/>
          <w:numId w:val="25"/>
        </w:numPr>
        <w:shd w:val="clear" w:color="auto" w:fill="FFFFFF"/>
        <w:spacing w:after="138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Киньте курити. Куріння підвищує ризик розвитку раку шлунка, а також багатьох інших видів раку. Кинути палити може бути дуже важко, тому зверніться за допомогою до лікаря.</w:t>
      </w:r>
    </w:p>
    <w:p w:rsidR="00495F77" w:rsidRPr="00495F77" w:rsidRDefault="00495F77" w:rsidP="00495F77">
      <w:pPr>
        <w:numPr>
          <w:ilvl w:val="0"/>
          <w:numId w:val="25"/>
        </w:numPr>
        <w:shd w:val="clear" w:color="auto" w:fill="FFFFFF"/>
        <w:spacing w:after="138" w:line="240" w:lineRule="auto"/>
        <w:ind w:left="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Запитайте у свого сімейного лікаря про ризики розвитку раку шлунка.</w:t>
      </w:r>
    </w:p>
    <w:p w:rsidR="00495F77" w:rsidRPr="00495F77" w:rsidRDefault="00495F77" w:rsidP="00495F7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95F77">
        <w:rPr>
          <w:rFonts w:ascii="Times New Roman" w:eastAsia="Times New Roman" w:hAnsi="Times New Roman" w:cs="Times New Roman"/>
          <w:sz w:val="26"/>
          <w:szCs w:val="26"/>
        </w:rPr>
        <w:t>Точний діагноз може поставити лише лікар на підставі ґрунтовного обстеження пацієнта. Якщо у вас наявні якісь із цим симптомів, запишіться на прийом до сімейного лікаря, який за необхідності направить вас до вузького спеціаліста для проведення додаткового обстеження. </w:t>
      </w:r>
    </w:p>
    <w:p w:rsidR="00FD4A40" w:rsidRPr="00495F77" w:rsidRDefault="00FD4A40" w:rsidP="00FD4A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5F77" w:rsidRDefault="00495F77" w:rsidP="00047D3F">
      <w:pPr>
        <w:spacing w:line="240" w:lineRule="auto"/>
        <w:jc w:val="both"/>
        <w:rPr>
          <w:rFonts w:ascii="Times New Roman" w:hAnsi="Times New Roman" w:cs="Times New Roman"/>
          <w:b/>
          <w:color w:val="00B0F0"/>
          <w:sz w:val="26"/>
          <w:szCs w:val="26"/>
        </w:rPr>
      </w:pPr>
    </w:p>
    <w:p w:rsidR="00047D3F" w:rsidRPr="00047D3F" w:rsidRDefault="00495F77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B0F0"/>
          <w:sz w:val="26"/>
          <w:szCs w:val="26"/>
        </w:rPr>
        <w:t>ОРГАНІЗАЦІЯ ОНКОЛОГІЧНОЇ ДОПОМОГИ В УКРАЇНІ ТА В КИЇВСЬКІЙ ОБЛАСТІ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Боротьба із злоякісними новоутвореннями (ЗН)  — одна з найважливіших проблем охорони здоров’я України, актуальність якої визначається постійним підвищенням захворюваності населення, труднощами своєчасної діагностики, високою вартістю і складністю лікування, високим рівнем 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інвалідизації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і летальності хворих.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За прогностичними оцінками, в Україні щорічно буде реєструватися до 180 тис. нових випадків ЗН, а контингенти онкологічних хворих перевищать 1 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осіб. Провідна роль у структурі онкологічної патології чоловіків належатиме раку легені, шлунка, шкіри, передміхурової залози, ободової кишки, 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лімфоїдної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і кровотворної тканин, у жінок — раку грудної залози, шкіри, шлунка, тіла матки, шийки матки, ободової кишки.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Особлива медико-соціальна значимість ЗН зумовила створення державної системи організації онкологічної допомоги населенню.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Спеціалізована онкологічна допомога — це система заходів щодо організації діагностики онкологічних захворювань, лікування і реабілітації онкологічних хворих, обліку ураження населення ЗН.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В основі організації онкологічної допомоги полягає принцип диспансеризації, що передбачає активне динамічне спостереження за станом здоров’я хворих, надання їм необхідної лікувально-діагностичної допомоги.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lastRenderedPageBreak/>
        <w:t>На даний час система протипухлинної боротьби в Україні представлена закладами різного ієрархічного рівня і функціонального призначення 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Організаційно онкологічна служба підпорядкована Міністерству охорони здоров’я (МОЗ) України. Головним закладом з проблем онкології МОЗ України є Національний інститут раку, що здійснює науково-методичне керівництво онкологічними закладами, розробляє та впроваджує сучасні методи діагностики онкологічних захворювань і лікування пацієнтів із цією патологією, організує онкологічну допомогу населенню. На його базі функціонує Національний канцер-реєстр України, створений відповідно до наказу МОЗ України від 22.01.1996 р. № 10 «Про створення Національного канцер-реєстру України». Національний канцер-реєстр поєднує мережу регіональних реєстрів на базі обласних (міських) онкологічних закладів, які працюють за єдиною інформаційною технологією.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Проблеми променевої терапії (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ПТ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>) і радіаційної безпеки розробляються в Харківському науково-дослідному інституті медичної радіології. Ряд теоретичних і практичних питань онкологічної допомоги розробляються інститутами НАМН України, зокрема Інститутом нейрохірургії ім. акад. А.П. 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Ромоданова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НАМН України, Інститутом урології і нефрології, Інститутом отоларингології їм. проф. А.І. 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Коломійченка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тощо.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Надання медичної допомоги онкологічним хворим на місцях та диспансеризація пацієнтів здійснюються розгалуженою мережею спеціалізованих закладів в усіх областях України,та в 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м.Київ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>. Крім того, діагностичні, лікувальні та диспансерні функції здійснюють оглядові кабінети (жіночі і чоловічі), онкологічні відділення лікувально-профілактичних закладів та онкологічні кабінети.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Провідною ланкою онкологічної служби є онкологічний диспансер — обласний, міський, котрий може виконувати функції міжрайонного.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D3F">
        <w:rPr>
          <w:rFonts w:ascii="Times New Roman" w:hAnsi="Times New Roman" w:cs="Times New Roman"/>
          <w:b/>
          <w:sz w:val="26"/>
          <w:szCs w:val="26"/>
        </w:rPr>
        <w:t>Основними завданнями онкологічного диспансеру є: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забезпечення в повному обсязі кваліфікованою консультативною і лікувальною допомогою онкологічних хворих, які мешкають на території обслуговування диспансеру, відповідно до стандартів;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контроль за якістю виконання такого лікування в тих лікувально-профілактичних закладах регіону, яким дозволене лікування онкологічних хворих;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здійснення диспансерного спостереження за онкологічними хворими;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організаційно-методичне керівництво і контроль за станом своєчасної діагностики ЗН в усіх лікувально-профілактичних закладах, а також вивчення причин пізньої діагностики;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впровадження в практику сучасних методів діагностики і лікування онкологічних захворювань, аналіз ефективності терапії у всіх лікувально-профілактичних закладах;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lastRenderedPageBreak/>
        <w:t>проведення заходів щодо підвищення рівня онкологічної грамотності й особливої уваги (настороги) лікарів, середнього медичного персоналу онкологічних і лікувально-профілактичних закладів, особливо в питаннях ранньої діагностики пухлин;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здійснення та забезпечення повного обліку онкологічних хворих у регіоні на базі обласних (міських) канцер-реєстрів, контроль за своєчасністю та якістю надходження в реєстр первинних оперативних облікових документів про онкологічних хворих від усіх ланок лікувально-профілактичних закладів;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постійний моніторинг 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онкоепідеміологічної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ситуації на основі даних канцер-реєстрів, інформування з цих питань органів охорони здоров’я і визначення на основі цих даних потреб населення в онкологічній допомозі, виявлення пріоритетів в організації протиракової боротьби в регіоні;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проведення широкої санітарно-просвітньої роботи серед населення з наголосом на роз’ясненні переваг лікування раку на ранніх стадіях.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7D3F">
        <w:rPr>
          <w:rFonts w:ascii="Times New Roman" w:hAnsi="Times New Roman" w:cs="Times New Roman"/>
          <w:b/>
          <w:sz w:val="26"/>
          <w:szCs w:val="26"/>
        </w:rPr>
        <w:t>Первинною ланкою онкологічної служби є онкологічні кабінети,</w:t>
      </w:r>
      <w:r w:rsidRPr="00047D3F">
        <w:rPr>
          <w:rFonts w:ascii="Times New Roman" w:hAnsi="Times New Roman" w:cs="Times New Roman"/>
          <w:sz w:val="26"/>
          <w:szCs w:val="26"/>
        </w:rPr>
        <w:t xml:space="preserve"> що організовуються в складі поліклінік (поліклінічних відділень) міських чи центральних районних лікарень. В адміністративному плані онкологічні кабінети підпорядковуються головному лікарю поліклініки, на базі якої вони розміщені, у методичному — онкологічному диспансеру. Кабінети очолюють лікарі, що мають спеціальну підготовку з онкології і виконують функції районного онколога.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D3F">
        <w:rPr>
          <w:rFonts w:ascii="Times New Roman" w:hAnsi="Times New Roman" w:cs="Times New Roman"/>
          <w:b/>
          <w:sz w:val="26"/>
          <w:szCs w:val="26"/>
        </w:rPr>
        <w:t>Завданнями онкологічних кабінетів є: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організація протиракових заходів у районі;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прийом хворих на ЗН, організація госпіталізації для спеціального або симптоматичного лікування;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здійснення окремих видів лікування за призначенням онкологічних закладів (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хіміо-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і гормонотерапія (ГТ));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аналіз запущених форм захворювань на протиракових комісіях;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організація диспансерного нагляду за онкологічними хворими;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організація обліку онкологічних хворих і своєчасне подання необхідної інформації про них в обласні канцер-реєстри;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санітарно-просвітницька робота серед населення.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Районний онколог або лікар-онколог територіального онкологічного диспансеру проводить методичне керівництво оглядового кабінету поліклініки.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495F77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47D3F" w:rsidRPr="00047D3F">
        <w:rPr>
          <w:rFonts w:ascii="Times New Roman" w:hAnsi="Times New Roman" w:cs="Times New Roman"/>
          <w:b/>
          <w:sz w:val="26"/>
          <w:szCs w:val="26"/>
        </w:rPr>
        <w:t>рофілактичний огляд жінок</w:t>
      </w:r>
      <w:r w:rsidR="00047D3F" w:rsidRPr="00047D3F">
        <w:rPr>
          <w:rFonts w:ascii="Times New Roman" w:hAnsi="Times New Roman" w:cs="Times New Roman"/>
          <w:sz w:val="26"/>
          <w:szCs w:val="26"/>
        </w:rPr>
        <w:t xml:space="preserve"> в оглядовому кабінеті включає наступні методи обстеження:</w:t>
      </w:r>
    </w:p>
    <w:p w:rsid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 - огляд, пальпація, вимір артеріального тиску, інструментальний метод, 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бімануальне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обстеження, пальцеве дослідження прямої кишки жінок віком старше 40 років і, при наявності скарг, цитологічне дослідження мазків з шийки матки </w:t>
      </w:r>
      <w:r w:rsidR="00D363D2">
        <w:rPr>
          <w:rFonts w:ascii="Times New Roman" w:hAnsi="Times New Roman" w:cs="Times New Roman"/>
          <w:sz w:val="26"/>
          <w:szCs w:val="26"/>
        </w:rPr>
        <w:t xml:space="preserve">  </w:t>
      </w:r>
      <w:r w:rsidRPr="00047D3F">
        <w:rPr>
          <w:rFonts w:ascii="Times New Roman" w:hAnsi="Times New Roman" w:cs="Times New Roman"/>
          <w:sz w:val="26"/>
          <w:szCs w:val="26"/>
        </w:rPr>
        <w:t>та 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цервікального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каналу. 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b/>
          <w:sz w:val="26"/>
          <w:szCs w:val="26"/>
        </w:rPr>
        <w:lastRenderedPageBreak/>
        <w:t>Профілактичний огляд у чоловіків</w:t>
      </w:r>
      <w:r w:rsidRPr="00047D3F">
        <w:rPr>
          <w:rFonts w:ascii="Times New Roman" w:hAnsi="Times New Roman" w:cs="Times New Roman"/>
          <w:sz w:val="26"/>
          <w:szCs w:val="26"/>
        </w:rPr>
        <w:t xml:space="preserve"> в оглядовому кабінеті включає огляд, пальпацію, вимір артеріального тиску, пальцеве обстеження прямої кишки та ділянки передміхурової залози у чоловіків віком старше 30 років.</w:t>
      </w:r>
    </w:p>
    <w:p w:rsid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D3F">
        <w:rPr>
          <w:rFonts w:ascii="Times New Roman" w:hAnsi="Times New Roman" w:cs="Times New Roman"/>
          <w:b/>
          <w:sz w:val="26"/>
          <w:szCs w:val="26"/>
        </w:rPr>
        <w:t>Відповідно до основних завдань оглядовий кабінет проводить:</w:t>
      </w: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збір анамнезу акушерсько-гінекологічного у жінок та урологічного у чоловіків;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огляд всіх жінок з 18-річного і чоловіків з 30-річного віку, які вперше протягом року звернулися в амбулаторно-поліклінічний заклад;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огляд шкіри, ротової порожнини, зовнішніх статевих органів, щитоподібної та грудної залози, живота, периферичних лімфатичних вузлів;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7D3F">
        <w:rPr>
          <w:rFonts w:ascii="Times New Roman" w:hAnsi="Times New Roman" w:cs="Times New Roman"/>
          <w:sz w:val="26"/>
          <w:szCs w:val="26"/>
        </w:rPr>
        <w:t>трансректальне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пальцеве дослідження;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направлення на </w:t>
      </w:r>
      <w:proofErr w:type="spellStart"/>
      <w:r w:rsidRPr="00047D3F">
        <w:rPr>
          <w:rFonts w:ascii="Times New Roman" w:hAnsi="Times New Roman" w:cs="Times New Roman"/>
          <w:sz w:val="26"/>
          <w:szCs w:val="26"/>
        </w:rPr>
        <w:t>дообстеження</w:t>
      </w:r>
      <w:proofErr w:type="spellEnd"/>
      <w:r w:rsidRPr="00047D3F">
        <w:rPr>
          <w:rFonts w:ascii="Times New Roman" w:hAnsi="Times New Roman" w:cs="Times New Roman"/>
          <w:sz w:val="26"/>
          <w:szCs w:val="26"/>
        </w:rPr>
        <w:t xml:space="preserve"> та санацію пацієнтів із виявленими захворюваннями до профільного лікаря-спеціаліста;</w:t>
      </w:r>
    </w:p>
    <w:p w:rsidR="00047D3F" w:rsidRPr="00047D3F" w:rsidRDefault="00047D3F" w:rsidP="00047D3F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проведення санітарно-просвітньої роботи серед населення.</w:t>
      </w:r>
    </w:p>
    <w:p w:rsidR="00047D3F" w:rsidRPr="00047D3F" w:rsidRDefault="00047D3F" w:rsidP="00047D3F">
      <w:pPr>
        <w:pStyle w:val="a5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 xml:space="preserve">       Найважливішою функцією онкологічних диспансерів і кабінетів поряд з лікувально-профілактичною роботою є організаційно-методичне керівництво закладами загально       лікувальної мережі з діагностики захворювань та терапії хворих із передпухлинною патологією, а також сприяння своєчасній діагностиці, адекватному лікуванню й обліку хворих на ЗН.</w:t>
      </w:r>
    </w:p>
    <w:p w:rsidR="00047D3F" w:rsidRPr="00047D3F" w:rsidRDefault="00047D3F" w:rsidP="00047D3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7D3F">
        <w:rPr>
          <w:rFonts w:ascii="Times New Roman" w:hAnsi="Times New Roman" w:cs="Times New Roman"/>
          <w:sz w:val="26"/>
          <w:szCs w:val="26"/>
        </w:rPr>
        <w:t>Особливу увагу варто приділяти питанням протипухлинної пропаганди, що головним чином здійснюється лікарями-онкологами. Її завдання — популяризація знань про шляхи профілактики передпухлинних захворювань та ЗН, роз’яснення переваг своєчасного виявлення раку, необхідності термінового звертання до лікаря при перших симптомах хвороби для своєчасної діагностики і проведення спеціального лікування, пропаганда успішності лікування раку на ранніх стадіях.</w:t>
      </w:r>
    </w:p>
    <w:p w:rsidR="00047D3F" w:rsidRPr="00047D3F" w:rsidRDefault="00047D3F" w:rsidP="00047D3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D3F" w:rsidRPr="00047D3F" w:rsidRDefault="00047D3F" w:rsidP="00047D3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     На території Київської області</w:t>
      </w:r>
      <w:r w:rsidRPr="00047D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спеціалізовану допомогу пацієнтам з онкологічними та передпухлинними захворюваннями  надає Комунальне некомерційне підприємство Київської обласної ради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“Київський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обласний онкологічний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диспансер”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047D3F" w:rsidRPr="00047D3F" w:rsidRDefault="00047D3F" w:rsidP="00047D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Київський підрозділ : </w:t>
      </w:r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розташований  за адресою: м. Київ, вул.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</w:rPr>
        <w:t>Загорівська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>, 1</w:t>
      </w:r>
    </w:p>
    <w:p w:rsidR="00047D3F" w:rsidRPr="00047D3F" w:rsidRDefault="00047D3F" w:rsidP="00047D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Білоцерківський підрозділ : </w:t>
      </w:r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 розташований  за адресами: Київська область, м. Біла Церква, 2-й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</w:rPr>
        <w:t>Рокитнянський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 провулок, 9а. та вул. Підвальна, 28.</w:t>
      </w:r>
    </w:p>
    <w:p w:rsidR="00047D3F" w:rsidRPr="00047D3F" w:rsidRDefault="00047D3F" w:rsidP="00047D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Підрозділ </w:t>
      </w:r>
      <w:proofErr w:type="spellStart"/>
      <w:r w:rsidRPr="00047D3F">
        <w:rPr>
          <w:rFonts w:ascii="Times New Roman" w:eastAsia="Times New Roman" w:hAnsi="Times New Roman" w:cs="Times New Roman"/>
          <w:b/>
          <w:bCs/>
          <w:sz w:val="26"/>
          <w:szCs w:val="26"/>
        </w:rPr>
        <w:t>Хоспіс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 : розташований за адресою: </w:t>
      </w:r>
    </w:p>
    <w:p w:rsidR="00047D3F" w:rsidRPr="00047D3F" w:rsidRDefault="00047D3F" w:rsidP="00047D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Київська область,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</w:rPr>
        <w:t>Бучанський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</w:rPr>
        <w:t>смт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47D3F">
        <w:rPr>
          <w:rFonts w:ascii="Times New Roman" w:eastAsia="Times New Roman" w:hAnsi="Times New Roman" w:cs="Times New Roman"/>
          <w:sz w:val="26"/>
          <w:szCs w:val="26"/>
        </w:rPr>
        <w:t>Клавдієво-Тарасове</w:t>
      </w:r>
      <w:proofErr w:type="spellEnd"/>
      <w:r w:rsidRPr="00047D3F">
        <w:rPr>
          <w:rFonts w:ascii="Times New Roman" w:eastAsia="Times New Roman" w:hAnsi="Times New Roman" w:cs="Times New Roman"/>
          <w:sz w:val="26"/>
          <w:szCs w:val="26"/>
        </w:rPr>
        <w:t>, вул. Франка, 75.</w:t>
      </w:r>
    </w:p>
    <w:p w:rsidR="00047D3F" w:rsidRDefault="00047D3F" w:rsidP="00047D3F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047D3F" w:rsidRPr="00047D3F" w:rsidRDefault="00047D3F" w:rsidP="00047D3F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47D3F">
        <w:rPr>
          <w:sz w:val="26"/>
          <w:szCs w:val="26"/>
        </w:rPr>
        <w:t>Контакти :  +38 (097) 115-32-56</w:t>
      </w:r>
    </w:p>
    <w:p w:rsidR="00047D3F" w:rsidRPr="00047D3F" w:rsidRDefault="00047D3F" w:rsidP="00047D3F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47D3F">
        <w:rPr>
          <w:sz w:val="26"/>
          <w:szCs w:val="26"/>
        </w:rPr>
        <w:t xml:space="preserve">                    +38 (050) 775-73-11</w:t>
      </w:r>
    </w:p>
    <w:p w:rsidR="00047D3F" w:rsidRPr="00047D3F" w:rsidRDefault="00047D3F" w:rsidP="00047D3F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47D3F">
        <w:rPr>
          <w:sz w:val="26"/>
          <w:szCs w:val="26"/>
        </w:rPr>
        <w:t xml:space="preserve">                    +38 (044) 344-39-50</w:t>
      </w:r>
    </w:p>
    <w:p w:rsidR="00047D3F" w:rsidRPr="00047D3F" w:rsidRDefault="00047D3F" w:rsidP="00047D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4A40" w:rsidRPr="00047D3F" w:rsidRDefault="00FD4A40" w:rsidP="00FD4A40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FD4A40" w:rsidRPr="00047D3F" w:rsidSect="001231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244"/>
    <w:multiLevelType w:val="multilevel"/>
    <w:tmpl w:val="716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B361C"/>
    <w:multiLevelType w:val="multilevel"/>
    <w:tmpl w:val="26E0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57616"/>
    <w:multiLevelType w:val="multilevel"/>
    <w:tmpl w:val="F9D87E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6D22D1C"/>
    <w:multiLevelType w:val="multilevel"/>
    <w:tmpl w:val="831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B706F"/>
    <w:multiLevelType w:val="multilevel"/>
    <w:tmpl w:val="3E2CA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7755B40"/>
    <w:multiLevelType w:val="multilevel"/>
    <w:tmpl w:val="DA6886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8DC31AD"/>
    <w:multiLevelType w:val="multilevel"/>
    <w:tmpl w:val="04BC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F361F"/>
    <w:multiLevelType w:val="multilevel"/>
    <w:tmpl w:val="DF94C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CC13166"/>
    <w:multiLevelType w:val="multilevel"/>
    <w:tmpl w:val="AB52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D463A"/>
    <w:multiLevelType w:val="multilevel"/>
    <w:tmpl w:val="A29E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C266E"/>
    <w:multiLevelType w:val="multilevel"/>
    <w:tmpl w:val="FA9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3E62EF"/>
    <w:multiLevelType w:val="multilevel"/>
    <w:tmpl w:val="54E2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A5783"/>
    <w:multiLevelType w:val="multilevel"/>
    <w:tmpl w:val="281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245D3"/>
    <w:multiLevelType w:val="multilevel"/>
    <w:tmpl w:val="0BC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24FAF"/>
    <w:multiLevelType w:val="multilevel"/>
    <w:tmpl w:val="6C62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B3F80"/>
    <w:multiLevelType w:val="multilevel"/>
    <w:tmpl w:val="3940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11E69"/>
    <w:multiLevelType w:val="hybridMultilevel"/>
    <w:tmpl w:val="F028DBF0"/>
    <w:lvl w:ilvl="0" w:tplc="80B29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B26FE"/>
    <w:multiLevelType w:val="multilevel"/>
    <w:tmpl w:val="107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2018E"/>
    <w:multiLevelType w:val="multilevel"/>
    <w:tmpl w:val="BECC2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6C3A469E"/>
    <w:multiLevelType w:val="multilevel"/>
    <w:tmpl w:val="A6F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0A3CE2"/>
    <w:multiLevelType w:val="multilevel"/>
    <w:tmpl w:val="B6B6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C3578"/>
    <w:multiLevelType w:val="multilevel"/>
    <w:tmpl w:val="0A1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B34FA"/>
    <w:multiLevelType w:val="multilevel"/>
    <w:tmpl w:val="2892B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ABE0D7E"/>
    <w:multiLevelType w:val="multilevel"/>
    <w:tmpl w:val="8348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24EA2"/>
    <w:multiLevelType w:val="multilevel"/>
    <w:tmpl w:val="CB925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4"/>
  </w:num>
  <w:num w:numId="5">
    <w:abstractNumId w:val="5"/>
  </w:num>
  <w:num w:numId="6">
    <w:abstractNumId w:val="2"/>
  </w:num>
  <w:num w:numId="7">
    <w:abstractNumId w:val="12"/>
  </w:num>
  <w:num w:numId="8">
    <w:abstractNumId w:val="9"/>
  </w:num>
  <w:num w:numId="9">
    <w:abstractNumId w:val="19"/>
  </w:num>
  <w:num w:numId="10">
    <w:abstractNumId w:val="14"/>
  </w:num>
  <w:num w:numId="11">
    <w:abstractNumId w:val="23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17"/>
  </w:num>
  <w:num w:numId="17">
    <w:abstractNumId w:val="8"/>
  </w:num>
  <w:num w:numId="18">
    <w:abstractNumId w:val="15"/>
  </w:num>
  <w:num w:numId="19">
    <w:abstractNumId w:val="6"/>
  </w:num>
  <w:num w:numId="20">
    <w:abstractNumId w:val="20"/>
  </w:num>
  <w:num w:numId="21">
    <w:abstractNumId w:val="11"/>
  </w:num>
  <w:num w:numId="22">
    <w:abstractNumId w:val="16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6AFA"/>
    <w:rsid w:val="00047D3F"/>
    <w:rsid w:val="0012313B"/>
    <w:rsid w:val="003A0818"/>
    <w:rsid w:val="003F7D19"/>
    <w:rsid w:val="00440ED2"/>
    <w:rsid w:val="00495F77"/>
    <w:rsid w:val="00825B13"/>
    <w:rsid w:val="00AA6AFA"/>
    <w:rsid w:val="00D24475"/>
    <w:rsid w:val="00D363D2"/>
    <w:rsid w:val="00D62002"/>
    <w:rsid w:val="00FD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3B"/>
  </w:style>
  <w:style w:type="paragraph" w:styleId="1">
    <w:name w:val="heading 1"/>
    <w:basedOn w:val="a"/>
    <w:next w:val="a"/>
    <w:uiPriority w:val="9"/>
    <w:qFormat/>
    <w:rsid w:val="001231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231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231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31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2313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231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31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313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2313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D4A4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4A4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D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D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org/cancer/lung-cancer/about/what-is.html" TargetMode="External"/><Relationship Id="rId13" Type="http://schemas.openxmlformats.org/officeDocument/2006/relationships/hyperlink" Target="https://www.cancer.org/cancer/lung-cancer/detection-diagnosis-staging/signs-symptoms.html" TargetMode="External"/><Relationship Id="rId18" Type="http://schemas.openxmlformats.org/officeDocument/2006/relationships/hyperlink" Target="https://www.mayoclinic.org/diseases-conditions/stomach-cancer/symptoms-causes/syc-20352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zdorove.com.ua/ration" TargetMode="External"/><Relationship Id="rId7" Type="http://schemas.openxmlformats.org/officeDocument/2006/relationships/hyperlink" Target="https://phc.org.ua/kontrol-zakhvoryuvan/vilsnid" TargetMode="External"/><Relationship Id="rId12" Type="http://schemas.openxmlformats.org/officeDocument/2006/relationships/hyperlink" Target="https://www.cancer.org/cancer/lung-cancer/detection-diagnosis-staging/signs-symptoms.html" TargetMode="External"/><Relationship Id="rId17" Type="http://schemas.openxmlformats.org/officeDocument/2006/relationships/hyperlink" Target="https://www.mayoclinic.org/diseases-conditions/stomach-cancer/symptoms-causes/syc-203524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5808709/" TargetMode="External"/><Relationship Id="rId20" Type="http://schemas.openxmlformats.org/officeDocument/2006/relationships/hyperlink" Target="https://www.phc.org.ua/news/yak-kontrolyuvati-svoyu-vagu-ta-rozrakhuvati-indeks-masi-ti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hc.org.ua/news/nadmirna-vaga-e-odnieyu-z-prichin-rozvitku-raku" TargetMode="External"/><Relationship Id="rId11" Type="http://schemas.openxmlformats.org/officeDocument/2006/relationships/hyperlink" Target="https://www.cancer.org/cancer/lung-cancer/detection-diagnosis-staging/signs-symptoms.html" TargetMode="External"/><Relationship Id="rId5" Type="http://schemas.openxmlformats.org/officeDocument/2006/relationships/hyperlink" Target="https://gco.iarc.who.int/today/en/fact-sheets-populations" TargetMode="External"/><Relationship Id="rId15" Type="http://schemas.openxmlformats.org/officeDocument/2006/relationships/hyperlink" Target="http://www.who.int/topics/cancer/breastcancer/ru/index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ncer.org/cancer/lung-cancer/causes-risks-prevention/risk-factors.html" TargetMode="External"/><Relationship Id="rId19" Type="http://schemas.openxmlformats.org/officeDocument/2006/relationships/hyperlink" Target="https://www.mayoclinic.org/diseases-conditions/stomach-cancer/symptoms-causes/syc-20352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cer.org/cancer/lung-cancer/causes-risks-prevention/risk-factors.html" TargetMode="External"/><Relationship Id="rId14" Type="http://schemas.openxmlformats.org/officeDocument/2006/relationships/hyperlink" Target="http://stopsmoking.org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24686</Words>
  <Characters>14072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2025-02-04T12:03:00Z</dcterms:created>
  <dcterms:modified xsi:type="dcterms:W3CDTF">2025-02-04T12:43:00Z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8e62d8e57e9eae134dd807fe30090f0457ff5018361bed76ad5dd479ad2b5e95</vt:lpwstr>
  </property>
</Properties>
</file>