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0E" w:rsidRDefault="007C4F0E" w:rsidP="007C4F0E">
      <w:pPr>
        <w:ind w:left="5672" w:firstLine="709"/>
        <w:rPr>
          <w:lang w:val="uk-UA" w:eastAsia="uk-UA"/>
        </w:rPr>
      </w:pPr>
      <w:r>
        <w:rPr>
          <w:lang w:eastAsia="uk-UA"/>
        </w:rPr>
        <w:t xml:space="preserve">  ЗАТВЕРДЖЕНО</w:t>
      </w:r>
    </w:p>
    <w:p w:rsidR="007C4F0E" w:rsidRDefault="007C4F0E" w:rsidP="007C4F0E">
      <w:pPr>
        <w:ind w:left="5672" w:firstLine="709"/>
        <w:rPr>
          <w:lang w:eastAsia="uk-UA"/>
        </w:rPr>
      </w:pPr>
      <w:r>
        <w:rPr>
          <w:lang w:eastAsia="uk-UA"/>
        </w:rPr>
        <w:t xml:space="preserve">  Наказ Міністерства соціальної </w:t>
      </w:r>
    </w:p>
    <w:p w:rsidR="007C4F0E" w:rsidRDefault="004C7942" w:rsidP="007C4F0E">
      <w:pPr>
        <w:ind w:left="5672" w:firstLine="709"/>
        <w:rPr>
          <w:lang w:eastAsia="uk-UA"/>
        </w:rPr>
      </w:pPr>
      <w:r>
        <w:rPr>
          <w:lang w:val="en-US" w:eastAsia="uk-UA"/>
        </w:rPr>
        <w:t xml:space="preserve">   </w:t>
      </w:r>
      <w:r w:rsidR="007C4F0E">
        <w:rPr>
          <w:lang w:eastAsia="uk-UA"/>
        </w:rPr>
        <w:t>політики  України</w:t>
      </w:r>
    </w:p>
    <w:p w:rsidR="007C4F0E" w:rsidRDefault="00F01687" w:rsidP="007C4F0E">
      <w:pPr>
        <w:ind w:left="6521"/>
        <w:rPr>
          <w:b/>
          <w:sz w:val="26"/>
          <w:szCs w:val="26"/>
          <w:lang w:eastAsia="uk-UA"/>
        </w:rPr>
      </w:pPr>
      <w:r w:rsidRPr="00D774D1">
        <w:rPr>
          <w:u w:val="single"/>
          <w:lang w:eastAsia="uk-UA"/>
        </w:rPr>
        <w:t>14.01.2025</w:t>
      </w:r>
      <w:r>
        <w:rPr>
          <w:lang w:eastAsia="uk-UA"/>
        </w:rPr>
        <w:t xml:space="preserve"> № </w:t>
      </w:r>
      <w:r w:rsidRPr="00D774D1">
        <w:rPr>
          <w:u w:val="single"/>
          <w:lang w:eastAsia="uk-UA"/>
        </w:rPr>
        <w:t>10-Н</w:t>
      </w:r>
      <w:bookmarkStart w:id="0" w:name="_GoBack"/>
      <w:bookmarkEnd w:id="0"/>
    </w:p>
    <w:p w:rsidR="004D77F7" w:rsidRPr="008E17D7" w:rsidRDefault="004D77F7" w:rsidP="00CC1E2C">
      <w:pPr>
        <w:jc w:val="center"/>
        <w:rPr>
          <w:b/>
          <w:szCs w:val="28"/>
        </w:rPr>
      </w:pPr>
    </w:p>
    <w:p w:rsidR="004D77F7" w:rsidRPr="008E17D7" w:rsidRDefault="004D77F7" w:rsidP="00CC1E2C">
      <w:pPr>
        <w:jc w:val="center"/>
        <w:rPr>
          <w:b/>
          <w:szCs w:val="28"/>
        </w:rPr>
      </w:pPr>
    </w:p>
    <w:p w:rsidR="00CC1E2C" w:rsidRPr="008E17D7" w:rsidRDefault="00CC1E2C" w:rsidP="008E17D7">
      <w:pPr>
        <w:ind w:right="-229"/>
        <w:jc w:val="center"/>
        <w:rPr>
          <w:b/>
          <w:szCs w:val="28"/>
          <w:lang w:val="uk-UA"/>
        </w:rPr>
      </w:pPr>
      <w:r w:rsidRPr="008E17D7">
        <w:rPr>
          <w:b/>
          <w:szCs w:val="28"/>
          <w:lang w:val="uk-UA"/>
        </w:rPr>
        <w:t>ІНФОРМАЦІЙНА КАРТКА</w:t>
      </w:r>
    </w:p>
    <w:p w:rsidR="00CC1E2C" w:rsidRPr="008E17D7" w:rsidRDefault="00CC1E2C" w:rsidP="008E17D7">
      <w:pPr>
        <w:ind w:right="-229"/>
        <w:jc w:val="center"/>
        <w:rPr>
          <w:b/>
          <w:szCs w:val="28"/>
          <w:lang w:val="uk-UA"/>
        </w:rPr>
      </w:pPr>
      <w:r w:rsidRPr="008E17D7">
        <w:rPr>
          <w:b/>
          <w:szCs w:val="28"/>
          <w:lang w:val="uk-UA"/>
        </w:rPr>
        <w:t>адміністративної послуги</w:t>
      </w:r>
    </w:p>
    <w:p w:rsidR="00CC1E2C" w:rsidRPr="003C05DF" w:rsidRDefault="008E17D7" w:rsidP="008E17D7">
      <w:pPr>
        <w:ind w:right="-229"/>
        <w:jc w:val="center"/>
        <w:rPr>
          <w:b/>
          <w:szCs w:val="28"/>
          <w:lang w:val="uk-UA"/>
        </w:rPr>
      </w:pPr>
      <w:r w:rsidRPr="008E17D7">
        <w:rPr>
          <w:rStyle w:val="rvts23"/>
          <w:b/>
          <w:bCs/>
          <w:szCs w:val="28"/>
          <w:bdr w:val="none" w:sz="0" w:space="0" w:color="auto" w:frame="1"/>
          <w:lang w:val="uk-UA"/>
        </w:rPr>
        <w:t>„ПРИЗНАЧЕННЯ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</w:r>
      <w:r w:rsidRPr="008E17D7">
        <w:rPr>
          <w:b/>
          <w:szCs w:val="28"/>
          <w:lang w:val="uk-UA"/>
        </w:rPr>
        <w:t>ˮ</w:t>
      </w:r>
    </w:p>
    <w:p w:rsidR="004C7942" w:rsidRPr="003C05DF" w:rsidRDefault="004C7942" w:rsidP="008E17D7">
      <w:pPr>
        <w:ind w:right="-229"/>
        <w:jc w:val="center"/>
        <w:rPr>
          <w:b/>
          <w:szCs w:val="28"/>
          <w:lang w:val="uk-UA"/>
        </w:rPr>
      </w:pPr>
    </w:p>
    <w:p w:rsidR="004C7942" w:rsidRPr="004C7942" w:rsidRDefault="004C7942" w:rsidP="004C7942">
      <w:pPr>
        <w:jc w:val="center"/>
        <w:rPr>
          <w:b/>
          <w:lang w:val="en-US" w:eastAsia="uk-UA"/>
        </w:rPr>
      </w:pPr>
      <w:r w:rsidRPr="00A67F03">
        <w:rPr>
          <w:b/>
          <w:shd w:val="clear" w:color="auto" w:fill="FFFFFF"/>
        </w:rPr>
        <w:t>УПРАВЛІННЯ</w:t>
      </w:r>
      <w:r w:rsidRPr="004C7942">
        <w:rPr>
          <w:b/>
          <w:shd w:val="clear" w:color="auto" w:fill="FFFFFF"/>
          <w:lang w:val="en-US"/>
        </w:rPr>
        <w:t xml:space="preserve"> </w:t>
      </w:r>
      <w:r w:rsidRPr="00A67F03">
        <w:rPr>
          <w:b/>
          <w:shd w:val="clear" w:color="auto" w:fill="FFFFFF"/>
        </w:rPr>
        <w:t>СОЦІАЛЬНОЇ</w:t>
      </w:r>
      <w:r w:rsidRPr="004C7942">
        <w:rPr>
          <w:b/>
          <w:shd w:val="clear" w:color="auto" w:fill="FFFFFF"/>
          <w:lang w:val="en-US"/>
        </w:rPr>
        <w:t xml:space="preserve"> </w:t>
      </w:r>
      <w:r w:rsidRPr="00A67F03">
        <w:rPr>
          <w:b/>
          <w:shd w:val="clear" w:color="auto" w:fill="FFFFFF"/>
        </w:rPr>
        <w:t>ТА</w:t>
      </w:r>
      <w:r w:rsidRPr="004C7942">
        <w:rPr>
          <w:b/>
          <w:shd w:val="clear" w:color="auto" w:fill="FFFFFF"/>
          <w:lang w:val="en-US"/>
        </w:rPr>
        <w:t xml:space="preserve"> </w:t>
      </w:r>
      <w:r w:rsidRPr="00A67F03">
        <w:rPr>
          <w:b/>
          <w:shd w:val="clear" w:color="auto" w:fill="FFFFFF"/>
        </w:rPr>
        <w:t>ВЕТЕРАНСЬКОЇ</w:t>
      </w:r>
      <w:r w:rsidRPr="004C7942">
        <w:rPr>
          <w:b/>
          <w:shd w:val="clear" w:color="auto" w:fill="FFFFFF"/>
          <w:lang w:val="en-US"/>
        </w:rPr>
        <w:t xml:space="preserve"> </w:t>
      </w:r>
      <w:r w:rsidRPr="00A67F03">
        <w:rPr>
          <w:b/>
          <w:shd w:val="clear" w:color="auto" w:fill="FFFFFF"/>
        </w:rPr>
        <w:t>ПОЛІТИКИ</w:t>
      </w:r>
      <w:r w:rsidRPr="004C7942">
        <w:rPr>
          <w:b/>
          <w:shd w:val="clear" w:color="auto" w:fill="FFFFFF"/>
          <w:lang w:val="en-US"/>
        </w:rPr>
        <w:t xml:space="preserve">                  </w:t>
      </w:r>
      <w:r w:rsidRPr="00A67F03">
        <w:rPr>
          <w:b/>
          <w:shd w:val="clear" w:color="auto" w:fill="FFFFFF"/>
        </w:rPr>
        <w:t>ФАСТІВСЬКОЇ</w:t>
      </w:r>
      <w:r w:rsidRPr="004C7942">
        <w:rPr>
          <w:b/>
          <w:shd w:val="clear" w:color="auto" w:fill="FFFFFF"/>
          <w:lang w:val="en-US"/>
        </w:rPr>
        <w:t xml:space="preserve"> </w:t>
      </w:r>
      <w:r w:rsidRPr="00A67F03">
        <w:rPr>
          <w:b/>
          <w:shd w:val="clear" w:color="auto" w:fill="FFFFFF"/>
        </w:rPr>
        <w:t>РАЙОННОЇ</w:t>
      </w:r>
      <w:r w:rsidRPr="004C7942">
        <w:rPr>
          <w:b/>
          <w:shd w:val="clear" w:color="auto" w:fill="FFFFFF"/>
          <w:lang w:val="en-US"/>
        </w:rPr>
        <w:t xml:space="preserve"> </w:t>
      </w:r>
      <w:r w:rsidRPr="00A67F03">
        <w:rPr>
          <w:b/>
          <w:shd w:val="clear" w:color="auto" w:fill="FFFFFF"/>
        </w:rPr>
        <w:t>ДЕРЖАВНОЇ</w:t>
      </w:r>
      <w:r w:rsidRPr="004C7942">
        <w:rPr>
          <w:b/>
          <w:shd w:val="clear" w:color="auto" w:fill="FFFFFF"/>
          <w:lang w:val="en-US"/>
        </w:rPr>
        <w:t xml:space="preserve"> </w:t>
      </w:r>
      <w:r w:rsidRPr="00A67F03">
        <w:rPr>
          <w:b/>
          <w:shd w:val="clear" w:color="auto" w:fill="FFFFFF"/>
        </w:rPr>
        <w:t>АДМІНІСТРАЦІЇ</w:t>
      </w:r>
    </w:p>
    <w:p w:rsidR="00CC1E2C" w:rsidRPr="008E17D7" w:rsidRDefault="00DB7BA4" w:rsidP="00CC1E2C">
      <w:pPr>
        <w:jc w:val="center"/>
        <w:rPr>
          <w:b/>
          <w:sz w:val="28"/>
          <w:szCs w:val="28"/>
          <w:lang w:val="uk-UA"/>
        </w:rPr>
      </w:pPr>
      <w:r w:rsidRPr="007E2340">
        <w:rPr>
          <w:sz w:val="28"/>
          <w:szCs w:val="28"/>
        </w:rPr>
        <w:t>____________________________________________________________________</w:t>
      </w:r>
    </w:p>
    <w:p w:rsidR="00CC1E2C" w:rsidRDefault="00CC1E2C" w:rsidP="000A3386">
      <w:pPr>
        <w:jc w:val="center"/>
        <w:rPr>
          <w:rStyle w:val="rvts23"/>
          <w:bCs/>
          <w:sz w:val="20"/>
          <w:szCs w:val="20"/>
          <w:bdr w:val="none" w:sz="0" w:space="0" w:color="auto" w:frame="1"/>
          <w:lang w:val="uk-UA"/>
        </w:rPr>
      </w:pPr>
      <w:r w:rsidRPr="008E17D7">
        <w:rPr>
          <w:rStyle w:val="rvts23"/>
          <w:bCs/>
          <w:sz w:val="20"/>
          <w:szCs w:val="20"/>
          <w:bdr w:val="none" w:sz="0" w:space="0" w:color="auto" w:frame="1"/>
          <w:lang w:val="uk-UA"/>
        </w:rPr>
        <w:t>(найменування суб’єкта надання адміністративної послуги</w:t>
      </w:r>
      <w:r w:rsidR="00E83B78" w:rsidRPr="008E17D7">
        <w:rPr>
          <w:rStyle w:val="rvts23"/>
          <w:bCs/>
          <w:sz w:val="20"/>
          <w:szCs w:val="20"/>
          <w:bdr w:val="none" w:sz="0" w:space="0" w:color="auto" w:frame="1"/>
        </w:rPr>
        <w:t xml:space="preserve">  та / або центру наданняадміністративних послуг</w:t>
      </w:r>
      <w:r w:rsidRPr="008E17D7">
        <w:rPr>
          <w:rStyle w:val="rvts23"/>
          <w:bCs/>
          <w:sz w:val="20"/>
          <w:szCs w:val="20"/>
          <w:bdr w:val="none" w:sz="0" w:space="0" w:color="auto" w:frame="1"/>
          <w:lang w:val="uk-UA"/>
        </w:rPr>
        <w:t>)</w:t>
      </w:r>
    </w:p>
    <w:p w:rsidR="000A3386" w:rsidRPr="008E17D7" w:rsidRDefault="000A3386" w:rsidP="000A3386">
      <w:pPr>
        <w:jc w:val="center"/>
        <w:rPr>
          <w:bCs/>
          <w:sz w:val="20"/>
          <w:szCs w:val="20"/>
          <w:bdr w:val="none" w:sz="0" w:space="0" w:color="auto" w:frame="1"/>
          <w:lang w:val="uk-UA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013"/>
        <w:gridCol w:w="6521"/>
      </w:tblGrid>
      <w:tr w:rsidR="008E17D7" w:rsidRPr="008E17D7" w:rsidTr="00897AB3">
        <w:tc>
          <w:tcPr>
            <w:tcW w:w="9990" w:type="dxa"/>
            <w:gridSpan w:val="3"/>
          </w:tcPr>
          <w:p w:rsidR="00CC1E2C" w:rsidRPr="008E17D7" w:rsidRDefault="008E17D7" w:rsidP="00B3770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8E17D7">
              <w:rPr>
                <w:b/>
              </w:rPr>
              <w:t>Інформація про суб’єкт</w:t>
            </w:r>
            <w:r w:rsidR="00CC1E2C" w:rsidRPr="008E17D7">
              <w:rPr>
                <w:b/>
              </w:rPr>
              <w:t xml:space="preserve"> надання адміністративної послуги </w:t>
            </w:r>
            <w:r w:rsidR="00E83B78" w:rsidRPr="008E17D7">
              <w:rPr>
                <w:b/>
              </w:rPr>
              <w:t>та / або центр надання адміністративних послуг</w:t>
            </w:r>
          </w:p>
        </w:tc>
      </w:tr>
      <w:tr w:rsidR="004C7942" w:rsidRPr="008E17D7" w:rsidTr="009658B9">
        <w:tc>
          <w:tcPr>
            <w:tcW w:w="456" w:type="dxa"/>
          </w:tcPr>
          <w:p w:rsidR="004C7942" w:rsidRPr="008E17D7" w:rsidRDefault="004C7942" w:rsidP="00915D0E">
            <w:pPr>
              <w:jc w:val="center"/>
              <w:rPr>
                <w:lang w:val="uk-UA"/>
              </w:rPr>
            </w:pPr>
            <w:r w:rsidRPr="008E17D7">
              <w:rPr>
                <w:lang w:val="uk-UA"/>
              </w:rPr>
              <w:t>1</w:t>
            </w:r>
          </w:p>
        </w:tc>
        <w:tc>
          <w:tcPr>
            <w:tcW w:w="3013" w:type="dxa"/>
          </w:tcPr>
          <w:p w:rsidR="004C7942" w:rsidRPr="008E17D7" w:rsidRDefault="004C7942" w:rsidP="00B37702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 xml:space="preserve">Місцезнаходження </w:t>
            </w:r>
          </w:p>
        </w:tc>
        <w:tc>
          <w:tcPr>
            <w:tcW w:w="6521" w:type="dxa"/>
            <w:vAlign w:val="center"/>
          </w:tcPr>
          <w:p w:rsidR="004C7942" w:rsidRPr="00A67F03" w:rsidRDefault="004C7942" w:rsidP="00C76E2F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08500, м"/>
              </w:smartTagPr>
              <w:r w:rsidRPr="00A67F03">
                <w:t>08500, м</w:t>
              </w:r>
            </w:smartTag>
            <w:r w:rsidRPr="00A67F03">
              <w:t xml:space="preserve">. Фастів, </w:t>
            </w:r>
          </w:p>
          <w:p w:rsidR="004C7942" w:rsidRPr="00A67F03" w:rsidRDefault="004C7942" w:rsidP="00C76E2F">
            <w:pPr>
              <w:spacing w:line="276" w:lineRule="auto"/>
              <w:jc w:val="center"/>
            </w:pPr>
            <w:r w:rsidRPr="00A67F03">
              <w:t xml:space="preserve">Київська обл., вул. Соборна,16 </w:t>
            </w:r>
          </w:p>
        </w:tc>
      </w:tr>
      <w:tr w:rsidR="004C7942" w:rsidRPr="008E17D7" w:rsidTr="009658B9">
        <w:tc>
          <w:tcPr>
            <w:tcW w:w="456" w:type="dxa"/>
          </w:tcPr>
          <w:p w:rsidR="004C7942" w:rsidRPr="008E17D7" w:rsidRDefault="004C7942" w:rsidP="00915D0E">
            <w:pPr>
              <w:jc w:val="center"/>
              <w:rPr>
                <w:lang w:val="uk-UA"/>
              </w:rPr>
            </w:pPr>
            <w:r w:rsidRPr="008E17D7">
              <w:rPr>
                <w:lang w:val="uk-UA"/>
              </w:rPr>
              <w:t>2</w:t>
            </w:r>
          </w:p>
        </w:tc>
        <w:tc>
          <w:tcPr>
            <w:tcW w:w="3013" w:type="dxa"/>
          </w:tcPr>
          <w:p w:rsidR="004C7942" w:rsidRPr="008E17D7" w:rsidRDefault="004C7942" w:rsidP="00B37702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 xml:space="preserve">Інформація щодо режиму роботи </w:t>
            </w:r>
          </w:p>
        </w:tc>
        <w:tc>
          <w:tcPr>
            <w:tcW w:w="6521" w:type="dxa"/>
            <w:vAlign w:val="center"/>
          </w:tcPr>
          <w:p w:rsidR="004C7942" w:rsidRPr="00A67F03" w:rsidRDefault="004C7942" w:rsidP="00C76E2F">
            <w:pPr>
              <w:spacing w:line="276" w:lineRule="auto"/>
              <w:jc w:val="center"/>
            </w:pPr>
            <w:r w:rsidRPr="00A67F03">
              <w:t xml:space="preserve">Понеділок-четвер </w:t>
            </w:r>
          </w:p>
          <w:p w:rsidR="004C7942" w:rsidRPr="00A67F03" w:rsidRDefault="004C7942" w:rsidP="00C76E2F">
            <w:pPr>
              <w:spacing w:line="276" w:lineRule="auto"/>
              <w:jc w:val="center"/>
              <w:rPr>
                <w:lang w:eastAsia="uk-UA"/>
              </w:rPr>
            </w:pPr>
            <w:r w:rsidRPr="00A67F03">
              <w:t xml:space="preserve">з 08.00 до 12.00 з 13.00 до 17.15 год </w:t>
            </w:r>
          </w:p>
          <w:p w:rsidR="004C7942" w:rsidRPr="00A67F03" w:rsidRDefault="004C7942" w:rsidP="00C76E2F">
            <w:pPr>
              <w:spacing w:line="276" w:lineRule="auto"/>
              <w:jc w:val="center"/>
            </w:pPr>
            <w:r w:rsidRPr="00A67F03">
              <w:t>П’ятниця</w:t>
            </w:r>
          </w:p>
          <w:p w:rsidR="004C7942" w:rsidRPr="00A67F03" w:rsidRDefault="004C7942" w:rsidP="00C76E2F">
            <w:pPr>
              <w:spacing w:line="276" w:lineRule="auto"/>
              <w:jc w:val="center"/>
            </w:pPr>
            <w:r w:rsidRPr="00A67F03">
              <w:t>з 08.00 до 12.00 з 13.00 до 16.00 год.</w:t>
            </w:r>
          </w:p>
        </w:tc>
      </w:tr>
      <w:tr w:rsidR="004C7942" w:rsidRPr="008E17D7" w:rsidTr="009658B9">
        <w:tc>
          <w:tcPr>
            <w:tcW w:w="456" w:type="dxa"/>
          </w:tcPr>
          <w:p w:rsidR="004C7942" w:rsidRPr="008E17D7" w:rsidRDefault="004C7942" w:rsidP="00915D0E">
            <w:pPr>
              <w:jc w:val="center"/>
              <w:rPr>
                <w:lang w:val="uk-UA"/>
              </w:rPr>
            </w:pPr>
            <w:r w:rsidRPr="008E17D7">
              <w:rPr>
                <w:lang w:val="uk-UA"/>
              </w:rPr>
              <w:t>3</w:t>
            </w:r>
          </w:p>
        </w:tc>
        <w:tc>
          <w:tcPr>
            <w:tcW w:w="3013" w:type="dxa"/>
          </w:tcPr>
          <w:p w:rsidR="004C7942" w:rsidRPr="008E17D7" w:rsidRDefault="004C7942" w:rsidP="002E174F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Телефон/факс, адреса електронної пошти та веб-сайт</w:t>
            </w:r>
          </w:p>
        </w:tc>
        <w:tc>
          <w:tcPr>
            <w:tcW w:w="6521" w:type="dxa"/>
            <w:vAlign w:val="center"/>
          </w:tcPr>
          <w:p w:rsidR="004C7942" w:rsidRPr="00A67F03" w:rsidRDefault="004C7942" w:rsidP="00C76E2F">
            <w:pPr>
              <w:spacing w:line="276" w:lineRule="auto"/>
              <w:jc w:val="center"/>
              <w:rPr>
                <w:color w:val="1D1D1B"/>
                <w:shd w:val="clear" w:color="auto" w:fill="FFFFFF"/>
              </w:rPr>
            </w:pPr>
            <w:r w:rsidRPr="00A67F03">
              <w:rPr>
                <w:color w:val="1D1D1B"/>
                <w:shd w:val="clear" w:color="auto" w:fill="FFFFFF"/>
              </w:rPr>
              <w:t>Телефон: (04565) 5-12-61</w:t>
            </w:r>
          </w:p>
          <w:p w:rsidR="004C7942" w:rsidRPr="00A67F03" w:rsidRDefault="004C7942" w:rsidP="00C76E2F">
            <w:pPr>
              <w:spacing w:line="276" w:lineRule="auto"/>
              <w:jc w:val="center"/>
            </w:pPr>
            <w:r w:rsidRPr="00A67F03">
              <w:rPr>
                <w:rStyle w:val="ac"/>
                <w:shd w:val="clear" w:color="auto" w:fill="FFFFFF"/>
              </w:rPr>
              <w:t>Електронна адреса:</w:t>
            </w:r>
            <w:r w:rsidRPr="00A67F03">
              <w:rPr>
                <w:shd w:val="clear" w:color="auto" w:fill="FFFFFF"/>
              </w:rPr>
              <w:t> </w:t>
            </w:r>
            <w:hyperlink r:id="rId6" w:history="1">
              <w:r w:rsidRPr="00A67F03">
                <w:rPr>
                  <w:rStyle w:val="a4"/>
                </w:rPr>
                <w:t>03190780@mail.gov.ua</w:t>
              </w:r>
            </w:hyperlink>
          </w:p>
          <w:p w:rsidR="004C7942" w:rsidRPr="00A67F03" w:rsidRDefault="004C7942" w:rsidP="00C76E2F">
            <w:pPr>
              <w:spacing w:line="276" w:lineRule="auto"/>
              <w:jc w:val="center"/>
              <w:rPr>
                <w:b/>
              </w:rPr>
            </w:pPr>
            <w:hyperlink r:id="rId7" w:history="1">
              <w:r w:rsidRPr="00A67F03">
                <w:rPr>
                  <w:rStyle w:val="a4"/>
                </w:rPr>
                <w:t>https://fastivska-rda.gov.ua/upravlinnya-socialnogo-zahistu-naselennya-rajderzhadministracii-15-15-55-16-12-2024/</w:t>
              </w:r>
            </w:hyperlink>
          </w:p>
        </w:tc>
      </w:tr>
      <w:tr w:rsidR="008E17D7" w:rsidRPr="008E17D7" w:rsidTr="00897AB3">
        <w:tc>
          <w:tcPr>
            <w:tcW w:w="9990" w:type="dxa"/>
            <w:gridSpan w:val="3"/>
          </w:tcPr>
          <w:p w:rsidR="00CC1E2C" w:rsidRPr="008E17D7" w:rsidRDefault="00CC1E2C" w:rsidP="00897AB3">
            <w:pPr>
              <w:jc w:val="center"/>
              <w:rPr>
                <w:b/>
                <w:lang w:val="uk-UA"/>
              </w:rPr>
            </w:pPr>
            <w:r w:rsidRPr="008E17D7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E17D7" w:rsidRPr="008E17D7" w:rsidTr="008E17D7">
        <w:tc>
          <w:tcPr>
            <w:tcW w:w="456" w:type="dxa"/>
          </w:tcPr>
          <w:p w:rsidR="00CC1E2C" w:rsidRPr="008E17D7" w:rsidRDefault="00CC1E2C" w:rsidP="00915D0E">
            <w:pPr>
              <w:jc w:val="center"/>
              <w:rPr>
                <w:lang w:val="uk-UA"/>
              </w:rPr>
            </w:pPr>
            <w:r w:rsidRPr="008E17D7">
              <w:rPr>
                <w:lang w:val="uk-UA"/>
              </w:rPr>
              <w:t>4</w:t>
            </w:r>
          </w:p>
        </w:tc>
        <w:tc>
          <w:tcPr>
            <w:tcW w:w="3013" w:type="dxa"/>
          </w:tcPr>
          <w:p w:rsidR="00CC1E2C" w:rsidRPr="008E17D7" w:rsidRDefault="00CC1E2C" w:rsidP="00B37702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Закони України</w:t>
            </w:r>
          </w:p>
        </w:tc>
        <w:tc>
          <w:tcPr>
            <w:tcW w:w="6521" w:type="dxa"/>
          </w:tcPr>
          <w:p w:rsidR="00CC1E2C" w:rsidRPr="008E17D7" w:rsidRDefault="00CC1E2C" w:rsidP="00B37702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Закон України „Про статус і соціальний захист громадян, які постраждали внаслідок Чорнобильської катастрофи”</w:t>
            </w:r>
            <w:r w:rsidR="00222C24">
              <w:rPr>
                <w:lang w:val="uk-UA"/>
              </w:rPr>
              <w:br/>
            </w:r>
            <w:r w:rsidR="004D77F7" w:rsidRPr="008E17D7">
              <w:rPr>
                <w:lang w:val="uk-UA"/>
              </w:rPr>
              <w:t>від 28.02.1991 № 796-XII</w:t>
            </w:r>
          </w:p>
        </w:tc>
      </w:tr>
      <w:tr w:rsidR="008E17D7" w:rsidRPr="004C7942" w:rsidTr="008E17D7">
        <w:tc>
          <w:tcPr>
            <w:tcW w:w="456" w:type="dxa"/>
          </w:tcPr>
          <w:p w:rsidR="00CC1E2C" w:rsidRPr="008E17D7" w:rsidRDefault="00CC1E2C" w:rsidP="00915D0E">
            <w:pPr>
              <w:jc w:val="center"/>
              <w:rPr>
                <w:lang w:val="uk-UA"/>
              </w:rPr>
            </w:pPr>
            <w:r w:rsidRPr="008E17D7">
              <w:rPr>
                <w:lang w:val="uk-UA"/>
              </w:rPr>
              <w:t>5</w:t>
            </w:r>
          </w:p>
        </w:tc>
        <w:tc>
          <w:tcPr>
            <w:tcW w:w="3013" w:type="dxa"/>
          </w:tcPr>
          <w:p w:rsidR="00CC1E2C" w:rsidRPr="008E17D7" w:rsidRDefault="00CC1E2C" w:rsidP="00B37702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521" w:type="dxa"/>
          </w:tcPr>
          <w:p w:rsidR="00CC1E2C" w:rsidRPr="00D55975" w:rsidRDefault="00D55975" w:rsidP="00D5597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П</w:t>
            </w:r>
            <w:r w:rsidR="00022495">
              <w:t>останови</w:t>
            </w:r>
            <w:r w:rsidRPr="008E17D7">
              <w:t xml:space="preserve"> Кабінету Міністрів України від</w:t>
            </w:r>
            <w:r w:rsidRPr="008E17D7">
              <w:rPr>
                <w:rStyle w:val="apple-converted-space"/>
              </w:rPr>
              <w:t> </w:t>
            </w:r>
            <w:hyperlink r:id="rId8" w:tgtFrame="_blank" w:history="1">
              <w:r w:rsidRPr="008E17D7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21.05.1992 № 258 „Про норми харчування та часткову компенсацію вартості продуктів для осіб, які постраждали внаслідок Чорнобильської катастрофи”</w:t>
              </w:r>
            </w:hyperlink>
            <w:r w:rsidR="00022495">
              <w:t xml:space="preserve">, </w:t>
            </w:r>
            <w:r w:rsidRPr="008E17D7">
              <w:t>від 08.02.1997 № 155 „Про порядок та розміри компенсаційних виплат дітям, які потерпіли внаслідок Чорнобильської катастрофи”</w:t>
            </w:r>
            <w:r w:rsidR="00022495">
              <w:t xml:space="preserve">, </w:t>
            </w:r>
            <w:r w:rsidRPr="008E17D7">
              <w:t>від</w:t>
            </w:r>
            <w:r w:rsidRPr="008E17D7">
              <w:rPr>
                <w:rStyle w:val="apple-converted-space"/>
              </w:rPr>
              <w:t> </w:t>
            </w:r>
            <w:hyperlink r:id="rId9" w:tgtFrame="_blank" w:history="1">
              <w:r w:rsidRPr="008E17D7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12.07.2005 № 562 „Про щорічну допомогу на оздоровлення громадян, які постраждали внаслідок Чорнобильської катастрофи”</w:t>
              </w:r>
            </w:hyperlink>
            <w:r w:rsidR="00022495">
              <w:t xml:space="preserve">, </w:t>
            </w:r>
            <w:r>
              <w:t xml:space="preserve">від 20.09.2005 </w:t>
            </w:r>
            <w:r w:rsidR="00CC1E2C" w:rsidRPr="008E17D7">
              <w:t>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</w:t>
            </w:r>
            <w:r w:rsidR="00022495">
              <w:t xml:space="preserve">, </w:t>
            </w:r>
            <w:r w:rsidRPr="008E17D7">
              <w:t>від 14.05.2015 № 285 „</w:t>
            </w:r>
            <w:r w:rsidRPr="008E17D7">
              <w:rPr>
                <w:shd w:val="clear" w:color="auto" w:fill="FFFFFF"/>
              </w:rPr>
              <w:t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України”</w:t>
            </w:r>
            <w:r w:rsidR="00022495">
              <w:rPr>
                <w:shd w:val="clear" w:color="auto" w:fill="FFFFFF"/>
              </w:rPr>
              <w:t xml:space="preserve">, </w:t>
            </w:r>
            <w:r w:rsidR="00CC1E2C" w:rsidRPr="008E17D7">
              <w:t>від 26.10.2016 № 760 „</w:t>
            </w:r>
            <w:r w:rsidR="00CC1E2C" w:rsidRPr="008E17D7">
              <w:rPr>
                <w:rStyle w:val="rvts23"/>
              </w:rPr>
              <w:t xml:space="preserve">Про затвердження Порядку виплати одноразової компенсації за шкоду, заподіяну внаслідок Чорнобильської катастрофи, інших ядерних </w:t>
            </w:r>
            <w:r w:rsidR="00CC1E2C" w:rsidRPr="008E17D7">
              <w:rPr>
                <w:rStyle w:val="rvts23"/>
              </w:rPr>
              <w:lastRenderedPageBreak/>
              <w:t>аварій, ядерних випробувань, військових навчань із застосуванням ядерної зброї, та щорічної допомоги на оздоровлення деяким категоріям громадян”</w:t>
            </w:r>
          </w:p>
        </w:tc>
      </w:tr>
      <w:tr w:rsidR="008E17D7" w:rsidRPr="004C7942" w:rsidTr="008E17D7">
        <w:tc>
          <w:tcPr>
            <w:tcW w:w="456" w:type="dxa"/>
          </w:tcPr>
          <w:p w:rsidR="00CC1E2C" w:rsidRPr="008E17D7" w:rsidRDefault="00CC1E2C" w:rsidP="00915D0E">
            <w:pPr>
              <w:jc w:val="center"/>
              <w:rPr>
                <w:lang w:val="uk-UA"/>
              </w:rPr>
            </w:pPr>
            <w:r w:rsidRPr="008E17D7">
              <w:rPr>
                <w:lang w:val="uk-UA"/>
              </w:rPr>
              <w:lastRenderedPageBreak/>
              <w:t>6</w:t>
            </w:r>
          </w:p>
        </w:tc>
        <w:tc>
          <w:tcPr>
            <w:tcW w:w="3013" w:type="dxa"/>
          </w:tcPr>
          <w:p w:rsidR="00CC1E2C" w:rsidRPr="008E17D7" w:rsidRDefault="00CC1E2C" w:rsidP="00897AB3">
            <w:pPr>
              <w:rPr>
                <w:lang w:val="uk-UA"/>
              </w:rPr>
            </w:pPr>
            <w:r w:rsidRPr="008E17D7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21" w:type="dxa"/>
          </w:tcPr>
          <w:p w:rsidR="00CC1E2C" w:rsidRPr="008E17D7" w:rsidRDefault="004D77F7" w:rsidP="00E70EA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 xml:space="preserve">Наказ Міністерства праці та соціальної політики України </w:t>
            </w:r>
            <w:r w:rsidR="00E70EA5">
              <w:rPr>
                <w:lang w:val="uk-UA"/>
              </w:rPr>
              <w:br/>
            </w:r>
            <w:r w:rsidRPr="008E17D7">
              <w:rPr>
                <w:lang w:val="uk-UA"/>
              </w:rPr>
              <w:t>від 19.09.2006  № 345 „Про затвердження Інструкції щодо порядку оформлення і ведення особових справ отримувачів усіх видів соціальної допомогиˮ, зареєстрован</w:t>
            </w:r>
            <w:r w:rsidR="00B37702" w:rsidRPr="008E17D7">
              <w:rPr>
                <w:lang w:val="uk-UA"/>
              </w:rPr>
              <w:t>ий</w:t>
            </w:r>
            <w:r w:rsidR="00D55975">
              <w:rPr>
                <w:lang w:val="uk-UA"/>
              </w:rPr>
              <w:t xml:space="preserve"> в</w:t>
            </w:r>
            <w:r w:rsidRPr="008E17D7">
              <w:rPr>
                <w:lang w:val="uk-UA"/>
              </w:rPr>
              <w:t xml:space="preserve"> Міністерстві юстиції України </w:t>
            </w:r>
            <w:r w:rsidR="00B37702" w:rsidRPr="008E17D7">
              <w:rPr>
                <w:lang w:val="uk-UA"/>
              </w:rPr>
              <w:t>0</w:t>
            </w:r>
            <w:r w:rsidRPr="008E17D7">
              <w:rPr>
                <w:lang w:val="uk-UA"/>
              </w:rPr>
              <w:t>6</w:t>
            </w:r>
            <w:r w:rsidR="00B37702" w:rsidRPr="008E17D7">
              <w:rPr>
                <w:lang w:val="uk-UA"/>
              </w:rPr>
              <w:t xml:space="preserve">.10.2006 </w:t>
            </w:r>
            <w:r w:rsidRPr="008E17D7">
              <w:rPr>
                <w:lang w:val="uk-UA"/>
              </w:rPr>
              <w:t>за № 1098/12972</w:t>
            </w:r>
          </w:p>
        </w:tc>
      </w:tr>
      <w:tr w:rsidR="008E17D7" w:rsidRPr="008E17D7" w:rsidTr="00897AB3">
        <w:tc>
          <w:tcPr>
            <w:tcW w:w="9990" w:type="dxa"/>
            <w:gridSpan w:val="3"/>
          </w:tcPr>
          <w:p w:rsidR="00CC1E2C" w:rsidRPr="008E17D7" w:rsidRDefault="00CC1E2C" w:rsidP="00897AB3">
            <w:pPr>
              <w:jc w:val="center"/>
              <w:rPr>
                <w:b/>
                <w:lang w:val="uk-UA"/>
              </w:rPr>
            </w:pPr>
            <w:r w:rsidRPr="008E17D7">
              <w:rPr>
                <w:b/>
                <w:lang w:val="uk-UA"/>
              </w:rPr>
              <w:t xml:space="preserve">Умови отримання адміністративної послуги </w:t>
            </w:r>
          </w:p>
        </w:tc>
      </w:tr>
      <w:tr w:rsidR="008E17D7" w:rsidRPr="004C7942" w:rsidTr="008E17D7">
        <w:tc>
          <w:tcPr>
            <w:tcW w:w="456" w:type="dxa"/>
          </w:tcPr>
          <w:p w:rsidR="00CC1E2C" w:rsidRPr="008E17D7" w:rsidRDefault="008E17D7" w:rsidP="00915D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013" w:type="dxa"/>
          </w:tcPr>
          <w:p w:rsidR="00CC1E2C" w:rsidRPr="008E17D7" w:rsidRDefault="00CC1E2C" w:rsidP="00B37702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6521" w:type="dxa"/>
          </w:tcPr>
          <w:p w:rsidR="00CC1E2C" w:rsidRPr="008E17D7" w:rsidRDefault="00CC1E2C" w:rsidP="00B37702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Встановлення статусу дитини, яка потерпіла від Чорнобильської катастрофи (посвідчення серії Д), дитини з інвалідністю внаслідок Чорнобильської катастрофи (вкладка до посвідчення дитини з інвалідністю, пов’язаною з наслідками Чорнобильської катастрофи)</w:t>
            </w:r>
          </w:p>
        </w:tc>
      </w:tr>
      <w:tr w:rsidR="008E17D7" w:rsidRPr="008E17D7" w:rsidTr="008E17D7">
        <w:tc>
          <w:tcPr>
            <w:tcW w:w="456" w:type="dxa"/>
          </w:tcPr>
          <w:p w:rsidR="00CC1E2C" w:rsidRPr="008E17D7" w:rsidRDefault="008E17D7" w:rsidP="00915D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013" w:type="dxa"/>
          </w:tcPr>
          <w:p w:rsidR="00CC1E2C" w:rsidRPr="008E17D7" w:rsidRDefault="00CC1E2C" w:rsidP="00B37702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Перелік документів, необхідних для надання (отримання) адміністративної послуги</w:t>
            </w:r>
          </w:p>
        </w:tc>
        <w:tc>
          <w:tcPr>
            <w:tcW w:w="6521" w:type="dxa"/>
          </w:tcPr>
          <w:p w:rsidR="00CC1E2C" w:rsidRPr="008E17D7" w:rsidRDefault="00CC1E2C" w:rsidP="00B3770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8E17D7">
              <w:rPr>
                <w:lang w:val="uk-UA"/>
              </w:rPr>
              <w:t xml:space="preserve">Для призначення </w:t>
            </w:r>
            <w:r w:rsidR="00EC7A77" w:rsidRPr="008E17D7">
              <w:rPr>
                <w:lang w:val="uk-UA"/>
              </w:rPr>
              <w:t>компенсації та допомоги дітям, які потерпіли від Чорнобильської катастрофи, дітям з інвалідністю внаслідок Чорнобильської катастрофи та їхнім батькам</w:t>
            </w:r>
            <w:r w:rsidR="008E17D7">
              <w:rPr>
                <w:lang w:val="uk-UA"/>
              </w:rPr>
              <w:t xml:space="preserve"> подається</w:t>
            </w:r>
            <w:r w:rsidRPr="008E17D7">
              <w:rPr>
                <w:lang w:val="uk-UA"/>
              </w:rPr>
              <w:t>:</w:t>
            </w:r>
          </w:p>
          <w:p w:rsidR="008E17D7" w:rsidRPr="00951C54" w:rsidRDefault="008E17D7" w:rsidP="008E17D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 xml:space="preserve">заява, </w:t>
            </w:r>
            <w:r w:rsidR="00C772C9">
              <w:rPr>
                <w:lang w:val="uk-UA"/>
              </w:rPr>
              <w:t xml:space="preserve">за формою затвердженою </w:t>
            </w:r>
            <w:r w:rsidR="00553B58" w:rsidRPr="00553B58">
              <w:rPr>
                <w:lang w:val="uk-UA" w:eastAsia="uk-UA"/>
              </w:rPr>
              <w:t>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пільг”, зареєстрованим в Міністерстві юстиції України 28.04.2015 за № 475/26920</w:t>
            </w:r>
            <w:r w:rsidRPr="00951C54">
              <w:rPr>
                <w:lang w:val="uk-UA"/>
              </w:rPr>
              <w:t>;</w:t>
            </w:r>
          </w:p>
          <w:p w:rsidR="00CC1E2C" w:rsidRPr="008E17D7" w:rsidRDefault="00CC1E2C" w:rsidP="00B3770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1" w:name="n54"/>
            <w:bookmarkStart w:id="2" w:name="n39"/>
            <w:bookmarkEnd w:id="1"/>
            <w:bookmarkEnd w:id="2"/>
            <w:r w:rsidRPr="008E17D7">
              <w:rPr>
                <w:lang w:val="uk-UA"/>
              </w:rPr>
              <w:t>копія свідоцтва про народження;</w:t>
            </w:r>
          </w:p>
          <w:p w:rsidR="00CC1E2C" w:rsidRPr="008E17D7" w:rsidRDefault="00CC1E2C" w:rsidP="00B3770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3" w:name="n40"/>
            <w:bookmarkEnd w:id="3"/>
            <w:r w:rsidRPr="008E17D7">
              <w:rPr>
                <w:lang w:val="uk-UA"/>
              </w:rPr>
              <w:t xml:space="preserve">копія посвідчення дитини, </w:t>
            </w:r>
            <w:r w:rsidR="00EC7A77" w:rsidRPr="008E17D7">
              <w:rPr>
                <w:lang w:val="uk-UA"/>
              </w:rPr>
              <w:t>яка потерпіла від Чорнобильської катастрофи (посвідчення серії Д), дитини з інвалідністю внаслідок Чорнобильської катастрофи (вкладка до посвідчення дитини з інвалідністю, пов’язаною з наслідками Чорнобильської катастрофи)</w:t>
            </w:r>
            <w:r w:rsidRPr="008E17D7">
              <w:rPr>
                <w:lang w:val="uk-UA"/>
              </w:rPr>
              <w:t>;</w:t>
            </w:r>
          </w:p>
          <w:p w:rsidR="00CC1E2C" w:rsidRPr="008E17D7" w:rsidRDefault="00CC1E2C" w:rsidP="00B3770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4" w:name="n41"/>
            <w:bookmarkEnd w:id="4"/>
            <w:r w:rsidRPr="008E17D7">
              <w:rPr>
                <w:lang w:val="uk-UA"/>
              </w:rPr>
              <w:t>копія паспорта батька та/або матері;</w:t>
            </w:r>
          </w:p>
          <w:p w:rsidR="00CC1E2C" w:rsidRPr="008E17D7" w:rsidRDefault="00CC1E2C" w:rsidP="00B3770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5" w:name="n42"/>
            <w:bookmarkStart w:id="6" w:name="n43"/>
            <w:bookmarkEnd w:id="5"/>
            <w:bookmarkEnd w:id="6"/>
            <w:r w:rsidRPr="008E17D7">
              <w:rPr>
                <w:lang w:val="uk-UA"/>
              </w:rPr>
              <w:t xml:space="preserve">копія посвідчення особи, яка постраждала внаслідок Чорнобильської катастрофи, що підтверджує статус батька </w:t>
            </w:r>
            <w:r w:rsidR="008E17D7">
              <w:rPr>
                <w:lang w:val="uk-UA"/>
              </w:rPr>
              <w:br/>
            </w:r>
            <w:r w:rsidRPr="008E17D7">
              <w:rPr>
                <w:lang w:val="uk-UA"/>
              </w:rPr>
              <w:t>та/або матері, віднесених до категорій 1, 2 та 3, що має право на пільги відповідно до законодавства (за наявності);</w:t>
            </w:r>
          </w:p>
          <w:p w:rsidR="00CC1E2C" w:rsidRPr="008E17D7" w:rsidRDefault="00CC1E2C" w:rsidP="00B3770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8E17D7">
              <w:rPr>
                <w:lang w:val="uk-UA"/>
              </w:rPr>
              <w:t>копія довідки про присвоєння батьку та/або матері (для дітей з неповних сімей)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  <w:bookmarkStart w:id="7" w:name="n44"/>
            <w:bookmarkEnd w:id="7"/>
            <w:r w:rsidRPr="008E17D7">
              <w:rPr>
                <w:lang w:val="uk-UA"/>
              </w:rPr>
              <w:t>.</w:t>
            </w:r>
          </w:p>
          <w:p w:rsidR="00CC1E2C" w:rsidRPr="008E17D7" w:rsidRDefault="00CC1E2C" w:rsidP="00B37702">
            <w:pPr>
              <w:pStyle w:val="a3"/>
              <w:spacing w:before="0" w:beforeAutospacing="0" w:after="0" w:afterAutospacing="0"/>
              <w:jc w:val="both"/>
            </w:pPr>
            <w:r w:rsidRPr="008E17D7">
              <w:t>Для призначення та виплати грошової компенсації батькам потерпілих від Чорнобильської катастрофи дітей, які не харчуються в загальноосвітніх навчальних закладах, розташованих на територіях радіоактивного забруднення, та дітей з інвалідністю внаслідок Чорнобильської катастрофи, додатково подаються:</w:t>
            </w:r>
          </w:p>
          <w:p w:rsidR="00CC1E2C" w:rsidRPr="008E17D7" w:rsidRDefault="00CC1E2C" w:rsidP="00B37702">
            <w:pPr>
              <w:pStyle w:val="a3"/>
              <w:spacing w:before="0" w:beforeAutospacing="0" w:after="0" w:afterAutospacing="0"/>
              <w:jc w:val="both"/>
            </w:pPr>
            <w:r w:rsidRPr="008E17D7">
              <w:t>довідка з закладу</w:t>
            </w:r>
            <w:r w:rsidR="00EC7A77" w:rsidRPr="008E17D7">
              <w:t xml:space="preserve"> освіти</w:t>
            </w:r>
            <w:r w:rsidRPr="008E17D7">
              <w:t xml:space="preserve"> про те, що дитина не відвідувала заклад </w:t>
            </w:r>
            <w:r w:rsidR="00EC7A77" w:rsidRPr="008E17D7">
              <w:t xml:space="preserve">освіти </w:t>
            </w:r>
            <w:r w:rsidRPr="008E17D7">
              <w:t>протягом відповідного періоду (за необхідності);</w:t>
            </w:r>
          </w:p>
          <w:p w:rsidR="00CC1E2C" w:rsidRPr="008E17D7" w:rsidRDefault="00CC1E2C" w:rsidP="00B37702">
            <w:pPr>
              <w:pStyle w:val="a3"/>
              <w:spacing w:before="0" w:beforeAutospacing="0" w:after="0" w:afterAutospacing="0"/>
              <w:jc w:val="both"/>
            </w:pPr>
            <w:r w:rsidRPr="008E17D7">
              <w:t xml:space="preserve">довідка про те, що навчання потерпілої дитини здійснюється в домашніх умовах, але дитина перебуває в обліковому складі </w:t>
            </w:r>
            <w:r w:rsidR="006F457E" w:rsidRPr="008E17D7">
              <w:t>закладу освіти</w:t>
            </w:r>
            <w:r w:rsidRPr="008E17D7">
              <w:t xml:space="preserve"> (за необхідності);</w:t>
            </w:r>
          </w:p>
          <w:p w:rsidR="00CC1E2C" w:rsidRPr="008E17D7" w:rsidRDefault="00CC1E2C" w:rsidP="00B37702">
            <w:pPr>
              <w:pStyle w:val="a3"/>
              <w:spacing w:before="0" w:beforeAutospacing="0" w:after="0" w:afterAutospacing="0"/>
              <w:jc w:val="both"/>
            </w:pPr>
            <w:r w:rsidRPr="008E17D7">
              <w:t>довідка про те, що дитині необхідна спеціальна дієта і вона не може харчуватися за місцем навчання (за необхідності);</w:t>
            </w:r>
          </w:p>
          <w:p w:rsidR="00CC1E2C" w:rsidRPr="008E17D7" w:rsidRDefault="00CC1E2C" w:rsidP="00B37702">
            <w:pPr>
              <w:pStyle w:val="a3"/>
              <w:spacing w:before="0" w:beforeAutospacing="0" w:after="0" w:afterAutospacing="0"/>
              <w:jc w:val="both"/>
            </w:pPr>
            <w:r w:rsidRPr="008E17D7">
              <w:t xml:space="preserve">довідка про те, що в закладі </w:t>
            </w:r>
            <w:r w:rsidR="006F457E" w:rsidRPr="008E17D7">
              <w:t xml:space="preserve">освіти </w:t>
            </w:r>
            <w:r w:rsidRPr="008E17D7">
              <w:t xml:space="preserve">відсутні умови для </w:t>
            </w:r>
            <w:r w:rsidRPr="008E17D7">
              <w:lastRenderedPageBreak/>
              <w:t>харчування дітей (за необхідності);</w:t>
            </w:r>
          </w:p>
          <w:p w:rsidR="00CC1E2C" w:rsidRPr="008E17D7" w:rsidRDefault="006F457E" w:rsidP="00B3770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8E17D7">
              <w:rPr>
                <w:lang w:val="uk-UA"/>
              </w:rPr>
              <w:t xml:space="preserve">довідка про те, що у </w:t>
            </w:r>
            <w:r w:rsidR="00CC1E2C" w:rsidRPr="008E17D7">
              <w:rPr>
                <w:lang w:val="uk-UA"/>
              </w:rPr>
              <w:t xml:space="preserve">закладі </w:t>
            </w:r>
            <w:r w:rsidRPr="008E17D7">
              <w:rPr>
                <w:lang w:val="uk-UA"/>
              </w:rPr>
              <w:t>освіти</w:t>
            </w:r>
            <w:r w:rsidR="00CC1E2C" w:rsidRPr="008E17D7">
              <w:rPr>
                <w:lang w:val="uk-UA"/>
              </w:rPr>
              <w:t xml:space="preserve"> не забезпечено безоплатне хар</w:t>
            </w:r>
            <w:r w:rsidR="00EC7A77" w:rsidRPr="008E17D7">
              <w:rPr>
                <w:lang w:val="uk-UA"/>
              </w:rPr>
              <w:t>чування дітей (за необхідності);</w:t>
            </w:r>
          </w:p>
          <w:p w:rsidR="00CC1E2C" w:rsidRPr="008E17D7" w:rsidRDefault="00EC7A77" w:rsidP="00B3770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8E17D7">
              <w:rPr>
                <w:lang w:val="uk-UA"/>
              </w:rPr>
              <w:t>довідка про те, що у закладі освіти організовано   освітній процес із використанням технологій   дистанційного навчання (на період карантину, що не  передбачає відвідування закладів освіти її здобувачами).</w:t>
            </w:r>
          </w:p>
          <w:p w:rsidR="00CC1E2C" w:rsidRPr="008E17D7" w:rsidRDefault="00CC1E2C" w:rsidP="00B37702">
            <w:pPr>
              <w:pStyle w:val="a3"/>
              <w:spacing w:before="0" w:beforeAutospacing="0" w:after="0" w:afterAutospacing="0"/>
              <w:jc w:val="both"/>
            </w:pPr>
            <w:r w:rsidRPr="008E17D7">
              <w:t>Для призначення та виплати щорічної допомоги на оздоровлення дитині, яка втратила внаслідок Чорнобильської катастрофи одного з батьків, додатково подаються:</w:t>
            </w:r>
          </w:p>
          <w:p w:rsidR="00CC1E2C" w:rsidRPr="008E17D7" w:rsidRDefault="00CC1E2C" w:rsidP="00B3770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8E17D7">
              <w:rPr>
                <w:lang w:val="uk-UA"/>
              </w:rPr>
              <w:t>копія свідоцтва про смерть особи, яка постраждала внаслідок Чорнобильської катастрофи, батька або матері;</w:t>
            </w:r>
            <w:bookmarkStart w:id="8" w:name="n56"/>
            <w:bookmarkEnd w:id="8"/>
          </w:p>
          <w:p w:rsidR="00CC1E2C" w:rsidRPr="008E17D7" w:rsidRDefault="00CC1E2C" w:rsidP="00B3770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8E17D7">
              <w:rPr>
                <w:lang w:val="uk-UA"/>
              </w:rPr>
              <w:t xml:space="preserve">експертний висновок відповідної МЕК щодо встановлення причинного зв’язку хвороб, інвалідності і смерті </w:t>
            </w:r>
            <w:r w:rsidRPr="008E17D7">
              <w:rPr>
                <w:shd w:val="clear" w:color="auto" w:fill="FFFFFF"/>
                <w:lang w:val="uk-UA"/>
              </w:rPr>
              <w:t>з дією іонізуючого випромінювання та інших шкідливих чинників внаслідок аварії на Чорнобильській АЕС</w:t>
            </w:r>
            <w:r w:rsidRPr="008E17D7">
              <w:rPr>
                <w:lang w:val="uk-UA"/>
              </w:rPr>
              <w:t>;</w:t>
            </w:r>
            <w:bookmarkStart w:id="9" w:name="n57"/>
            <w:bookmarkEnd w:id="9"/>
          </w:p>
          <w:p w:rsidR="00CC1E2C" w:rsidRPr="008E17D7" w:rsidRDefault="00CC1E2C" w:rsidP="00B3770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8E17D7">
              <w:rPr>
                <w:lang w:val="uk-UA"/>
              </w:rPr>
              <w:t>копія посвідчення померлої особи, яка постраждала внаслідок Чорнобильської катастрофи, батька або матері</w:t>
            </w:r>
          </w:p>
        </w:tc>
      </w:tr>
      <w:tr w:rsidR="008E17D7" w:rsidRPr="004C7942" w:rsidTr="008E17D7">
        <w:tc>
          <w:tcPr>
            <w:tcW w:w="456" w:type="dxa"/>
          </w:tcPr>
          <w:p w:rsidR="00CC1E2C" w:rsidRPr="008E17D7" w:rsidRDefault="008E17D7" w:rsidP="00915D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3013" w:type="dxa"/>
          </w:tcPr>
          <w:p w:rsidR="00CC1E2C" w:rsidRPr="008E17D7" w:rsidRDefault="00CC1E2C" w:rsidP="00B37702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 xml:space="preserve">Спосіб подання документів, необхідних для отримання адміністративної послуги </w:t>
            </w:r>
          </w:p>
        </w:tc>
        <w:tc>
          <w:tcPr>
            <w:tcW w:w="6521" w:type="dxa"/>
          </w:tcPr>
          <w:p w:rsidR="00985A18" w:rsidRPr="008E17D7" w:rsidRDefault="00985A18" w:rsidP="00B377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 xml:space="preserve">Заява та документи, необхідні для призначення </w:t>
            </w:r>
            <w:r w:rsidR="008E17D7" w:rsidRPr="008E17D7">
              <w:rPr>
                <w:lang w:val="uk-UA"/>
              </w:rPr>
              <w:t xml:space="preserve">компенсацій та допомоги дітям, які потерпіли від </w:t>
            </w:r>
            <w:r w:rsidR="008E17D7">
              <w:rPr>
                <w:lang w:val="uk-UA"/>
              </w:rPr>
              <w:t>Ч</w:t>
            </w:r>
            <w:r w:rsidR="008E17D7" w:rsidRPr="008E17D7">
              <w:rPr>
                <w:lang w:val="uk-UA"/>
              </w:rPr>
              <w:t xml:space="preserve">орнобильської катастрофи, дітям з інвалідністю, інвалідність яких пов’язана з </w:t>
            </w:r>
            <w:r w:rsidR="008E17D7">
              <w:rPr>
                <w:lang w:val="uk-UA"/>
              </w:rPr>
              <w:t>Ч</w:t>
            </w:r>
            <w:r w:rsidR="008E17D7" w:rsidRPr="008E17D7">
              <w:rPr>
                <w:lang w:val="uk-UA"/>
              </w:rPr>
              <w:t>орнобильською катастрофою, та їхнім батькам</w:t>
            </w:r>
            <w:r w:rsidR="008E17D7">
              <w:rPr>
                <w:lang w:val="uk-UA"/>
              </w:rPr>
              <w:br/>
              <w:t>(далі – компенсації та допомога)</w:t>
            </w:r>
            <w:r w:rsidRPr="008E17D7">
              <w:rPr>
                <w:lang w:val="uk-UA"/>
              </w:rPr>
              <w:t xml:space="preserve">, подаються особою </w:t>
            </w:r>
            <w:r w:rsidR="008E17D7">
              <w:rPr>
                <w:lang w:val="uk-UA"/>
              </w:rPr>
              <w:t>суб’єкту</w:t>
            </w:r>
            <w:r w:rsidRPr="008E17D7">
              <w:rPr>
                <w:lang w:val="uk-UA"/>
              </w:rPr>
              <w:t xml:space="preserve"> надання адміністративної послуги:</w:t>
            </w:r>
          </w:p>
          <w:p w:rsidR="008E17D7" w:rsidRPr="008E17D7" w:rsidRDefault="008E17D7" w:rsidP="008E1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CC1E2C" w:rsidRPr="008E17D7" w:rsidRDefault="008E17D7" w:rsidP="008E17D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8E17D7" w:rsidRPr="008E17D7" w:rsidTr="008E17D7">
        <w:tc>
          <w:tcPr>
            <w:tcW w:w="456" w:type="dxa"/>
          </w:tcPr>
          <w:p w:rsidR="00CC1E2C" w:rsidRPr="008E17D7" w:rsidRDefault="008E17D7" w:rsidP="00915D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013" w:type="dxa"/>
          </w:tcPr>
          <w:p w:rsidR="00CC1E2C" w:rsidRPr="008E17D7" w:rsidRDefault="00CC1E2C" w:rsidP="00B37702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521" w:type="dxa"/>
          </w:tcPr>
          <w:p w:rsidR="00CC1E2C" w:rsidRPr="008E17D7" w:rsidRDefault="00CC1E2C" w:rsidP="00B3770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8E17D7">
              <w:t xml:space="preserve">Адміністративна послуга надається безоплатно </w:t>
            </w:r>
          </w:p>
        </w:tc>
      </w:tr>
      <w:tr w:rsidR="008E17D7" w:rsidRPr="008E17D7" w:rsidTr="008E17D7">
        <w:tc>
          <w:tcPr>
            <w:tcW w:w="456" w:type="dxa"/>
          </w:tcPr>
          <w:p w:rsidR="00CC1E2C" w:rsidRPr="008E17D7" w:rsidRDefault="008E17D7" w:rsidP="00915D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013" w:type="dxa"/>
          </w:tcPr>
          <w:p w:rsidR="00CC1E2C" w:rsidRPr="008E17D7" w:rsidRDefault="00CC1E2C" w:rsidP="00B37702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Строк надання адміністративної послуги, а також строк здійснення дій, прийняття рішень у процесі надання послуги</w:t>
            </w:r>
          </w:p>
        </w:tc>
        <w:tc>
          <w:tcPr>
            <w:tcW w:w="6521" w:type="dxa"/>
          </w:tcPr>
          <w:p w:rsidR="00CC1E2C" w:rsidRPr="008E17D7" w:rsidRDefault="00CC1E2C" w:rsidP="00B3770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8E17D7">
              <w:t>Не пізніше 10 днів після надходження заяви зі всіма необхідними документами.</w:t>
            </w:r>
          </w:p>
          <w:p w:rsidR="00CC1E2C" w:rsidRPr="008E17D7" w:rsidRDefault="00CC1E2C" w:rsidP="00B37702">
            <w:pPr>
              <w:jc w:val="both"/>
              <w:rPr>
                <w:lang w:val="uk-UA" w:eastAsia="uk-UA"/>
              </w:rPr>
            </w:pPr>
          </w:p>
        </w:tc>
      </w:tr>
      <w:tr w:rsidR="008E17D7" w:rsidRPr="004C7942" w:rsidTr="008E17D7">
        <w:tc>
          <w:tcPr>
            <w:tcW w:w="456" w:type="dxa"/>
          </w:tcPr>
          <w:p w:rsidR="00CC1E2C" w:rsidRPr="008E17D7" w:rsidRDefault="00CC1E2C" w:rsidP="00915D0E">
            <w:pPr>
              <w:jc w:val="center"/>
              <w:rPr>
                <w:lang w:val="uk-UA"/>
              </w:rPr>
            </w:pPr>
            <w:r w:rsidRPr="008E17D7">
              <w:rPr>
                <w:lang w:val="uk-UA"/>
              </w:rPr>
              <w:t>1</w:t>
            </w:r>
            <w:r w:rsidR="008E17D7">
              <w:rPr>
                <w:lang w:val="uk-UA"/>
              </w:rPr>
              <w:t>2</w:t>
            </w:r>
          </w:p>
        </w:tc>
        <w:tc>
          <w:tcPr>
            <w:tcW w:w="3013" w:type="dxa"/>
          </w:tcPr>
          <w:p w:rsidR="00CC1E2C" w:rsidRPr="008E17D7" w:rsidRDefault="00CC1E2C" w:rsidP="00B37702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Перелік підстав для відмови</w:t>
            </w:r>
          </w:p>
          <w:p w:rsidR="00CC1E2C" w:rsidRPr="008E17D7" w:rsidRDefault="00CC1E2C" w:rsidP="00B37702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(призупинення) у наданні адміністративної послуги</w:t>
            </w:r>
          </w:p>
        </w:tc>
        <w:tc>
          <w:tcPr>
            <w:tcW w:w="6521" w:type="dxa"/>
          </w:tcPr>
          <w:p w:rsidR="008E17D7" w:rsidRDefault="008E17D7" w:rsidP="008E17D7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Компенсації та допомога</w:t>
            </w:r>
            <w:r w:rsidR="00CC1E2C" w:rsidRPr="008E17D7">
              <w:rPr>
                <w:lang w:val="uk-UA"/>
              </w:rPr>
              <w:t xml:space="preserve"> не нада</w:t>
            </w:r>
            <w:r>
              <w:rPr>
                <w:lang w:val="uk-UA"/>
              </w:rPr>
              <w:t>ю</w:t>
            </w:r>
            <w:r w:rsidR="00CC1E2C" w:rsidRPr="008E17D7">
              <w:rPr>
                <w:lang w:val="uk-UA"/>
              </w:rPr>
              <w:t>ться у разі</w:t>
            </w:r>
            <w:r>
              <w:rPr>
                <w:lang w:val="uk-UA"/>
              </w:rPr>
              <w:t>:</w:t>
            </w:r>
          </w:p>
          <w:p w:rsidR="008E17D7" w:rsidRDefault="00CC1E2C" w:rsidP="008E17D7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подання встановленого переліку</w:t>
            </w:r>
            <w:r w:rsidR="008E17D7">
              <w:rPr>
                <w:lang w:val="uk-UA"/>
              </w:rPr>
              <w:t xml:space="preserve"> документів не в повному обсязі;</w:t>
            </w:r>
          </w:p>
          <w:p w:rsidR="006A1770" w:rsidRDefault="006A1770" w:rsidP="008E17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зміни місця реєстрації;</w:t>
            </w:r>
          </w:p>
          <w:p w:rsidR="00CC1E2C" w:rsidRPr="008E17D7" w:rsidRDefault="00CC1E2C" w:rsidP="008E17D7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 xml:space="preserve">втрати статусу </w:t>
            </w:r>
            <w:r w:rsidR="006F457E" w:rsidRPr="008E17D7">
              <w:rPr>
                <w:lang w:val="uk-UA"/>
              </w:rPr>
              <w:t>особи, яка постраждала внаслідок Чорнобильської катастрофи, що підтверджує статус батька та/або матері, віднесених до категорій 1, 2 та 3</w:t>
            </w:r>
            <w:r w:rsidRPr="008E17D7">
              <w:rPr>
                <w:lang w:val="uk-UA"/>
              </w:rPr>
              <w:t xml:space="preserve">; статусу </w:t>
            </w:r>
            <w:r w:rsidR="006F457E" w:rsidRPr="008E17D7">
              <w:rPr>
                <w:lang w:val="uk-UA"/>
              </w:rPr>
              <w:t>дитини, яка потерпіла від Чорнобильської катастрофи</w:t>
            </w:r>
          </w:p>
        </w:tc>
      </w:tr>
      <w:tr w:rsidR="008E17D7" w:rsidRPr="008E17D7" w:rsidTr="008E17D7">
        <w:tc>
          <w:tcPr>
            <w:tcW w:w="456" w:type="dxa"/>
          </w:tcPr>
          <w:p w:rsidR="00CC1E2C" w:rsidRPr="008E17D7" w:rsidRDefault="008E17D7" w:rsidP="00915D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013" w:type="dxa"/>
          </w:tcPr>
          <w:p w:rsidR="00CC1E2C" w:rsidRPr="008E17D7" w:rsidRDefault="00CC1E2C" w:rsidP="00B37702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521" w:type="dxa"/>
          </w:tcPr>
          <w:p w:rsidR="00CC1E2C" w:rsidRPr="008E17D7" w:rsidRDefault="00CC1E2C" w:rsidP="00B37702">
            <w:pPr>
              <w:jc w:val="both"/>
              <w:rPr>
                <w:lang w:val="uk-UA"/>
              </w:rPr>
            </w:pPr>
            <w:r w:rsidRPr="008E17D7">
              <w:rPr>
                <w:rStyle w:val="rvts23"/>
                <w:bCs/>
                <w:bdr w:val="none" w:sz="0" w:space="0" w:color="auto" w:frame="1"/>
                <w:lang w:val="uk-UA"/>
              </w:rPr>
              <w:t>Призначення компенсацій та допомоги</w:t>
            </w:r>
            <w:r w:rsidR="004D77F7" w:rsidRPr="008E17D7">
              <w:rPr>
                <w:rStyle w:val="rvts23"/>
                <w:bCs/>
                <w:bdr w:val="none" w:sz="0" w:space="0" w:color="auto" w:frame="1"/>
                <w:lang w:val="uk-UA"/>
              </w:rPr>
              <w:t xml:space="preserve"> / відмова у призначенні компенсацій та допомоги</w:t>
            </w:r>
          </w:p>
        </w:tc>
      </w:tr>
      <w:tr w:rsidR="008E17D7" w:rsidRPr="008E17D7" w:rsidTr="008E17D7">
        <w:tc>
          <w:tcPr>
            <w:tcW w:w="456" w:type="dxa"/>
          </w:tcPr>
          <w:p w:rsidR="00CC1E2C" w:rsidRPr="008E17D7" w:rsidRDefault="008E17D7" w:rsidP="00915D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013" w:type="dxa"/>
          </w:tcPr>
          <w:p w:rsidR="00CC1E2C" w:rsidRPr="008E17D7" w:rsidRDefault="00CC1E2C" w:rsidP="00B37702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21" w:type="dxa"/>
          </w:tcPr>
          <w:p w:rsidR="00CC1E2C" w:rsidRPr="008E17D7" w:rsidRDefault="00CC1E2C" w:rsidP="00B37702">
            <w:pPr>
              <w:pStyle w:val="Default"/>
              <w:jc w:val="both"/>
              <w:rPr>
                <w:color w:val="auto"/>
              </w:rPr>
            </w:pPr>
            <w:r w:rsidRPr="008E17D7">
              <w:rPr>
                <w:color w:val="auto"/>
              </w:rPr>
              <w:t xml:space="preserve">Повідомлення про призначення </w:t>
            </w:r>
            <w:r w:rsidRPr="008E17D7">
              <w:rPr>
                <w:rStyle w:val="rvts23"/>
                <w:bCs/>
                <w:color w:val="auto"/>
                <w:bdr w:val="none" w:sz="0" w:space="0" w:color="auto" w:frame="1"/>
              </w:rPr>
              <w:t>компенсацій та допомоги</w:t>
            </w:r>
            <w:r w:rsidRPr="008E17D7">
              <w:rPr>
                <w:color w:val="auto"/>
              </w:rPr>
              <w:t xml:space="preserve"> (відмова у призначенні) видається (надсилається поштою)  </w:t>
            </w:r>
            <w:r w:rsidRPr="008E17D7">
              <w:rPr>
                <w:color w:val="auto"/>
              </w:rPr>
              <w:lastRenderedPageBreak/>
              <w:t xml:space="preserve">одержувачу. </w:t>
            </w:r>
          </w:p>
          <w:p w:rsidR="00CC1E2C" w:rsidRPr="008E17D7" w:rsidRDefault="00CC1E2C" w:rsidP="006A1770">
            <w:pPr>
              <w:jc w:val="both"/>
              <w:rPr>
                <w:b/>
                <w:lang w:val="uk-UA"/>
              </w:rPr>
            </w:pPr>
            <w:r w:rsidRPr="008E17D7">
              <w:rPr>
                <w:lang w:val="uk-UA"/>
              </w:rPr>
              <w:t>Виплат</w:t>
            </w:r>
            <w:r w:rsidR="006A1770">
              <w:rPr>
                <w:lang w:val="uk-UA"/>
              </w:rPr>
              <w:t>у</w:t>
            </w:r>
            <w:r w:rsidRPr="008E17D7">
              <w:rPr>
                <w:lang w:val="uk-UA"/>
              </w:rPr>
              <w:t xml:space="preserve"> компенсацій та допомоги можна отримати через банківські установи або поштові відділення зв’язку</w:t>
            </w:r>
          </w:p>
        </w:tc>
      </w:tr>
    </w:tbl>
    <w:p w:rsidR="00CC1E2C" w:rsidRPr="008E17D7" w:rsidRDefault="00CC1E2C" w:rsidP="00CC1E2C">
      <w:pPr>
        <w:rPr>
          <w:lang w:val="uk-UA"/>
        </w:rPr>
      </w:pPr>
    </w:p>
    <w:p w:rsidR="0090490E" w:rsidRPr="004C7942" w:rsidRDefault="0090490E" w:rsidP="00B37702">
      <w:pPr>
        <w:ind w:right="-229"/>
        <w:jc w:val="both"/>
        <w:rPr>
          <w:i/>
          <w:lang w:val="uk-UA"/>
        </w:rPr>
      </w:pPr>
      <w:r w:rsidRPr="004C7942">
        <w:rPr>
          <w:i/>
          <w:lang w:val="uk-UA"/>
        </w:rPr>
        <w:t xml:space="preserve">* </w:t>
      </w:r>
      <w:r w:rsidR="006A1770">
        <w:rPr>
          <w:i/>
          <w:lang w:val="uk-UA"/>
        </w:rPr>
        <w:t>Д</w:t>
      </w:r>
      <w:r w:rsidRPr="004C7942">
        <w:rPr>
          <w:i/>
          <w:lang w:val="uk-UA"/>
        </w:rPr>
        <w:t xml:space="preserve">о утвореннятериторіальнихорганівНаціональної соціальної сервісноїслужбита  початкувиконаннявідповіднихфункцій у повномуобсязізаява та документи, необхідні для призначення </w:t>
      </w:r>
      <w:r w:rsidR="006A1770" w:rsidRPr="00DF6E72">
        <w:rPr>
          <w:rStyle w:val="rvts23"/>
          <w:bCs/>
          <w:i/>
          <w:bdr w:val="none" w:sz="0" w:space="0" w:color="auto" w:frame="1"/>
          <w:lang w:val="uk-UA"/>
        </w:rPr>
        <w:t>компенсацій та допомоги</w:t>
      </w:r>
      <w:r w:rsidRPr="004C7942">
        <w:rPr>
          <w:i/>
          <w:lang w:val="uk-UA"/>
        </w:rPr>
        <w:t>, можутьподаватись особою до органу соціального захисту населення районної у мм. Києві та Севастополідержавноїадміністрації, виконавчого органу міської ради містаобласногозначе</w:t>
      </w:r>
      <w:r w:rsidR="006A1770" w:rsidRPr="004C7942">
        <w:rPr>
          <w:i/>
          <w:lang w:val="uk-UA"/>
        </w:rPr>
        <w:t>ння, районної у місті (у разі</w:t>
      </w:r>
      <w:r w:rsidRPr="004C7942">
        <w:rPr>
          <w:i/>
          <w:lang w:val="uk-UA"/>
        </w:rPr>
        <w:t>утворення) ради</w:t>
      </w:r>
      <w:r w:rsidR="006A1770">
        <w:rPr>
          <w:i/>
          <w:lang w:val="uk-UA"/>
        </w:rPr>
        <w:t>.</w:t>
      </w:r>
    </w:p>
    <w:p w:rsidR="00F414D7" w:rsidRPr="004C7942" w:rsidRDefault="00F414D7">
      <w:pPr>
        <w:rPr>
          <w:lang w:val="uk-UA"/>
        </w:rPr>
      </w:pPr>
    </w:p>
    <w:sectPr w:rsidR="00F414D7" w:rsidRPr="004C7942" w:rsidSect="006A1770">
      <w:headerReference w:type="default" r:id="rId10"/>
      <w:pgSz w:w="11906" w:h="16838"/>
      <w:pgMar w:top="1135" w:right="79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C25" w:rsidRDefault="002C3C25" w:rsidP="002555C6">
      <w:r>
        <w:separator/>
      </w:r>
    </w:p>
  </w:endnote>
  <w:endnote w:type="continuationSeparator" w:id="1">
    <w:p w:rsidR="002C3C25" w:rsidRDefault="002C3C25" w:rsidP="00255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C25" w:rsidRDefault="002C3C25" w:rsidP="002555C6">
      <w:r>
        <w:separator/>
      </w:r>
    </w:p>
  </w:footnote>
  <w:footnote w:type="continuationSeparator" w:id="1">
    <w:p w:rsidR="002C3C25" w:rsidRDefault="002C3C25" w:rsidP="002555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7121465"/>
      <w:docPartObj>
        <w:docPartGallery w:val="Page Numbers (Top of Page)"/>
        <w:docPartUnique/>
      </w:docPartObj>
    </w:sdtPr>
    <w:sdtContent>
      <w:p w:rsidR="002555C6" w:rsidRDefault="00E23BD0">
        <w:pPr>
          <w:pStyle w:val="a6"/>
          <w:jc w:val="center"/>
        </w:pPr>
        <w:r>
          <w:fldChar w:fldCharType="begin"/>
        </w:r>
        <w:r w:rsidR="002555C6">
          <w:instrText>PAGE   \* MERGEFORMAT</w:instrText>
        </w:r>
        <w:r>
          <w:fldChar w:fldCharType="separate"/>
        </w:r>
        <w:r w:rsidR="003C05DF" w:rsidRPr="003C05DF">
          <w:rPr>
            <w:noProof/>
            <w:lang w:val="uk-UA"/>
          </w:rPr>
          <w:t>4</w:t>
        </w:r>
        <w:r>
          <w:fldChar w:fldCharType="end"/>
        </w:r>
      </w:p>
    </w:sdtContent>
  </w:sdt>
  <w:p w:rsidR="002555C6" w:rsidRDefault="002555C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E2C"/>
    <w:rsid w:val="00022495"/>
    <w:rsid w:val="00070B01"/>
    <w:rsid w:val="000A3386"/>
    <w:rsid w:val="000F3DC4"/>
    <w:rsid w:val="00111093"/>
    <w:rsid w:val="001B14C9"/>
    <w:rsid w:val="00222C24"/>
    <w:rsid w:val="002555C6"/>
    <w:rsid w:val="002C3C25"/>
    <w:rsid w:val="002E174F"/>
    <w:rsid w:val="00356E1D"/>
    <w:rsid w:val="003C05DF"/>
    <w:rsid w:val="004C2E36"/>
    <w:rsid w:val="004C7942"/>
    <w:rsid w:val="004D6FF5"/>
    <w:rsid w:val="004D77F7"/>
    <w:rsid w:val="00505ECB"/>
    <w:rsid w:val="00553B58"/>
    <w:rsid w:val="00562979"/>
    <w:rsid w:val="005D0EEB"/>
    <w:rsid w:val="0068746B"/>
    <w:rsid w:val="006A1770"/>
    <w:rsid w:val="006B0594"/>
    <w:rsid w:val="006F457E"/>
    <w:rsid w:val="0070324A"/>
    <w:rsid w:val="007344C0"/>
    <w:rsid w:val="0075007D"/>
    <w:rsid w:val="007C04E0"/>
    <w:rsid w:val="007C33D0"/>
    <w:rsid w:val="007C4F0E"/>
    <w:rsid w:val="007D55C8"/>
    <w:rsid w:val="00824EDB"/>
    <w:rsid w:val="008E17D7"/>
    <w:rsid w:val="0090490E"/>
    <w:rsid w:val="00915D0E"/>
    <w:rsid w:val="009236AC"/>
    <w:rsid w:val="00985A18"/>
    <w:rsid w:val="00B37702"/>
    <w:rsid w:val="00C772C9"/>
    <w:rsid w:val="00CB11A9"/>
    <w:rsid w:val="00CC1E2C"/>
    <w:rsid w:val="00CF43CA"/>
    <w:rsid w:val="00D55975"/>
    <w:rsid w:val="00DB7BA4"/>
    <w:rsid w:val="00E23BD0"/>
    <w:rsid w:val="00E70EA5"/>
    <w:rsid w:val="00E83B78"/>
    <w:rsid w:val="00EC7A77"/>
    <w:rsid w:val="00F01687"/>
    <w:rsid w:val="00F4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1E2C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CC1E2C"/>
  </w:style>
  <w:style w:type="character" w:customStyle="1" w:styleId="apple-converted-space">
    <w:name w:val="apple-converted-space"/>
    <w:basedOn w:val="a0"/>
    <w:rsid w:val="00CC1E2C"/>
  </w:style>
  <w:style w:type="character" w:styleId="a4">
    <w:name w:val="Hyperlink"/>
    <w:basedOn w:val="a0"/>
    <w:uiPriority w:val="99"/>
    <w:rsid w:val="00CC1E2C"/>
    <w:rPr>
      <w:color w:val="0000FF"/>
      <w:u w:val="single"/>
    </w:rPr>
  </w:style>
  <w:style w:type="paragraph" w:customStyle="1" w:styleId="rvps2">
    <w:name w:val="rvps2"/>
    <w:basedOn w:val="a"/>
    <w:rsid w:val="00CC1E2C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CC1E2C"/>
  </w:style>
  <w:style w:type="paragraph" w:customStyle="1" w:styleId="Default">
    <w:name w:val="Default"/>
    <w:rsid w:val="00CC1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11093"/>
    <w:pPr>
      <w:ind w:left="720"/>
      <w:contextualSpacing/>
      <w:jc w:val="both"/>
    </w:pPr>
    <w:rPr>
      <w:sz w:val="28"/>
      <w:szCs w:val="28"/>
      <w:lang w:val="uk-UA" w:eastAsia="en-US"/>
    </w:rPr>
  </w:style>
  <w:style w:type="paragraph" w:styleId="a6">
    <w:name w:val="header"/>
    <w:basedOn w:val="a"/>
    <w:link w:val="a7"/>
    <w:uiPriority w:val="99"/>
    <w:unhideWhenUsed/>
    <w:rsid w:val="002555C6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55C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555C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55C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DB7B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7BA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4C794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58-92-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astivska-rda.gov.ua/upravlinnya-socialnogo-zahistu-naselennya-rajderzhadministracii-15-15-55-16-12-2024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3190780@mail.gov.u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zakon2.rada.gov.ua/laws/show/562-2005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5651</Words>
  <Characters>3222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Свинцова Олена</dc:creator>
  <cp:lastModifiedBy>amotrich</cp:lastModifiedBy>
  <cp:revision>2</cp:revision>
  <cp:lastPrinted>2021-03-15T11:57:00Z</cp:lastPrinted>
  <dcterms:created xsi:type="dcterms:W3CDTF">2025-02-17T13:24:00Z</dcterms:created>
  <dcterms:modified xsi:type="dcterms:W3CDTF">2025-02-17T13:24:00Z</dcterms:modified>
</cp:coreProperties>
</file>