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E25F76">
                    <w:rPr>
                      <w:b/>
                      <w:szCs w:val="28"/>
                      <w:lang w:val="ru-RU"/>
                    </w:rPr>
                    <w:t>16</w:t>
                  </w:r>
                  <w:r w:rsidR="00B25B05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E25F76">
                    <w:rPr>
                      <w:b/>
                      <w:szCs w:val="28"/>
                    </w:rPr>
                    <w:t xml:space="preserve">квітня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F0731C">
                    <w:rPr>
                      <w:b/>
                      <w:szCs w:val="28"/>
                    </w:rPr>
                    <w:t>90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404394" w:rsidRDefault="00404394" w:rsidP="003C5B92">
      <w:pPr>
        <w:rPr>
          <w:b/>
          <w:i/>
        </w:rPr>
      </w:pPr>
      <w:r>
        <w:rPr>
          <w:b/>
          <w:i/>
        </w:rPr>
        <w:t xml:space="preserve">  </w:t>
      </w:r>
      <w:r w:rsidR="00873178"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 w:rsidR="00F245A5">
        <w:rPr>
          <w:b/>
          <w:i/>
        </w:rPr>
        <w:t xml:space="preserve"> </w:t>
      </w:r>
      <w:r>
        <w:rPr>
          <w:b/>
          <w:i/>
          <w:lang w:val="ru-RU"/>
        </w:rPr>
        <w:t>паспорту</w:t>
      </w:r>
      <w:r>
        <w:rPr>
          <w:b/>
          <w:i/>
        </w:rPr>
        <w:t xml:space="preserve"> бюджетної програми ,</w:t>
      </w:r>
    </w:p>
    <w:p w:rsidR="00404394" w:rsidRDefault="00404394" w:rsidP="003C5B92">
      <w:pPr>
        <w:rPr>
          <w:b/>
          <w:i/>
          <w:lang w:val="ru-RU"/>
        </w:rPr>
      </w:pPr>
      <w:r>
        <w:rPr>
          <w:b/>
          <w:i/>
        </w:rPr>
        <w:t xml:space="preserve">  </w:t>
      </w:r>
      <w:r w:rsidR="00F245A5">
        <w:rPr>
          <w:b/>
          <w:i/>
        </w:rPr>
        <w:t>паспорт</w:t>
      </w:r>
      <w:r>
        <w:rPr>
          <w:b/>
          <w:i/>
        </w:rPr>
        <w:t xml:space="preserve">у бюджетної </w:t>
      </w:r>
      <w:proofErr w:type="spellStart"/>
      <w:r w:rsidR="00F245A5">
        <w:rPr>
          <w:b/>
          <w:i/>
          <w:lang w:val="ru-RU"/>
        </w:rPr>
        <w:t>програм</w:t>
      </w:r>
      <w:r>
        <w:rPr>
          <w:b/>
          <w:i/>
          <w:lang w:val="ru-RU"/>
        </w:rPr>
        <w:t>и</w:t>
      </w:r>
      <w:proofErr w:type="spellEnd"/>
      <w:r w:rsidR="00F245A5">
        <w:rPr>
          <w:b/>
          <w:i/>
          <w:lang w:val="ru-RU"/>
        </w:rPr>
        <w:t xml:space="preserve"> </w:t>
      </w:r>
      <w:r w:rsidR="003C5B92">
        <w:rPr>
          <w:b/>
          <w:i/>
          <w:lang w:val="ru-RU"/>
        </w:rPr>
        <w:t xml:space="preserve">в </w:t>
      </w:r>
      <w:proofErr w:type="spellStart"/>
      <w:r w:rsidR="003C5B92">
        <w:rPr>
          <w:b/>
          <w:i/>
          <w:lang w:val="ru-RU"/>
        </w:rPr>
        <w:t>новій</w:t>
      </w:r>
      <w:proofErr w:type="spellEnd"/>
      <w:r w:rsidR="003C5B9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 </w:t>
      </w:r>
      <w:proofErr w:type="spellStart"/>
      <w:r w:rsidR="003C5B92">
        <w:rPr>
          <w:b/>
          <w:i/>
          <w:lang w:val="ru-RU"/>
        </w:rPr>
        <w:t>редакції</w:t>
      </w:r>
      <w:proofErr w:type="spellEnd"/>
      <w:r w:rsidR="003C5B92">
        <w:rPr>
          <w:b/>
          <w:i/>
          <w:lang w:val="ru-RU"/>
        </w:rPr>
        <w:t xml:space="preserve"> </w:t>
      </w:r>
    </w:p>
    <w:p w:rsidR="00BD4E83" w:rsidRPr="00B25B05" w:rsidRDefault="00404394" w:rsidP="003C5B92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  </w:t>
      </w:r>
      <w:r w:rsidR="00F245A5">
        <w:rPr>
          <w:b/>
          <w:i/>
          <w:lang w:val="ru-RU"/>
        </w:rPr>
        <w:t xml:space="preserve">на 2019 </w:t>
      </w:r>
      <w:proofErr w:type="gramStart"/>
      <w:r w:rsidR="00F245A5" w:rsidRPr="00F76790">
        <w:rPr>
          <w:b/>
          <w:i/>
        </w:rPr>
        <w:t>р</w:t>
      </w:r>
      <w:proofErr w:type="gramEnd"/>
      <w:r w:rsidR="00F245A5"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33234F" w:rsidRDefault="0033234F" w:rsidP="009A2A7F">
      <w:pPr>
        <w:ind w:firstLine="567"/>
        <w:jc w:val="both"/>
      </w:pPr>
      <w:r>
        <w:t xml:space="preserve">1. </w:t>
      </w:r>
      <w:r w:rsidRPr="00F76790">
        <w:t xml:space="preserve">Затвердити </w:t>
      </w:r>
      <w:r w:rsidR="001C6D5B">
        <w:t>паспорт</w:t>
      </w:r>
      <w:r w:rsidR="00B25B05" w:rsidRPr="00F76790">
        <w:t xml:space="preserve"> бюджетн</w:t>
      </w:r>
      <w:r w:rsidR="00404394">
        <w:t>ої</w:t>
      </w:r>
      <w:r w:rsidR="00B25B05" w:rsidRPr="00F76790">
        <w:t xml:space="preserve"> програм</w:t>
      </w:r>
      <w:r w:rsidR="00404394">
        <w:t>и</w:t>
      </w:r>
      <w:r w:rsidR="00BD6CC6">
        <w:t xml:space="preserve"> </w:t>
      </w:r>
      <w:r w:rsidR="00F245A5" w:rsidRPr="00F76790">
        <w:t>на 2019 рік по виконавчому комітету Боярської міської ради</w:t>
      </w:r>
      <w:r w:rsidR="0080629A" w:rsidRPr="00F76790">
        <w:t>,</w:t>
      </w:r>
      <w:r w:rsidR="008D082C" w:rsidRPr="00F76790">
        <w:t xml:space="preserve"> а саме: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</w:t>
      </w:r>
      <w:r w:rsidR="003C601C">
        <w:t>4</w:t>
      </w:r>
      <w:r w:rsidR="003C5B92">
        <w:t>6</w:t>
      </w:r>
      <w:r w:rsidR="003C601C">
        <w:t>1</w:t>
      </w:r>
      <w:r>
        <w:t xml:space="preserve"> «</w:t>
      </w:r>
      <w:r w:rsidR="003C601C">
        <w:t>Утримання та розвиток автомобільних доріг та дорожньої інфраструктури за рахунок коштів місцевого бюджету</w:t>
      </w:r>
      <w:r>
        <w:t>»</w:t>
      </w:r>
      <w:r w:rsidR="00404394">
        <w:t>.</w:t>
      </w:r>
    </w:p>
    <w:p w:rsidR="001C6D5B" w:rsidRDefault="001C6D5B" w:rsidP="00F30D90">
      <w:pPr>
        <w:spacing w:line="276" w:lineRule="auto"/>
        <w:ind w:firstLine="567"/>
        <w:jc w:val="both"/>
      </w:pPr>
    </w:p>
    <w:p w:rsidR="001C6D5B" w:rsidRDefault="001C6D5B" w:rsidP="00F30D90">
      <w:pPr>
        <w:spacing w:line="276" w:lineRule="auto"/>
        <w:ind w:firstLine="567"/>
        <w:jc w:val="both"/>
      </w:pPr>
      <w:r>
        <w:t>2.</w:t>
      </w:r>
      <w:r w:rsidRPr="001C6D5B">
        <w:t xml:space="preserve"> </w:t>
      </w:r>
      <w:r w:rsidRPr="00F76790">
        <w:t xml:space="preserve">Затвердити </w:t>
      </w:r>
      <w:r>
        <w:t>паспорт</w:t>
      </w:r>
      <w:r w:rsidRPr="00F76790">
        <w:t xml:space="preserve"> бюджетн</w:t>
      </w:r>
      <w:r w:rsidR="00404394">
        <w:t>ої</w:t>
      </w:r>
      <w:r w:rsidRPr="00F76790">
        <w:t xml:space="preserve"> програм</w:t>
      </w:r>
      <w:r w:rsidR="00404394">
        <w:t>и</w:t>
      </w:r>
      <w:r>
        <w:t xml:space="preserve"> в новій редакції</w:t>
      </w:r>
      <w:r w:rsidRPr="00F76790">
        <w:t xml:space="preserve"> на 2019 рік по виконавчому комітету Боярської міської ради, а саме: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F0731C">
        <w:t>МБ</w:t>
      </w:r>
      <w:r w:rsidRPr="008D082C">
        <w:t xml:space="preserve"> 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4060 «</w:t>
      </w:r>
      <w:r w:rsidRPr="008D082C">
        <w:t>Забезпечення діяльності палаців i будинків культури, клубів, центрів дозвілля та інших клубних закладів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6020 «</w:t>
      </w:r>
      <w:r w:rsidRPr="008D082C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6090 «</w:t>
      </w:r>
      <w:r w:rsidRPr="008D082C">
        <w:t>Інша діяльність у сфері житлово-комунального господарства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7330 «</w:t>
      </w:r>
      <w:r w:rsidRPr="006F4C07">
        <w:t>Забезпечення розвитку інфраструктури території</w:t>
      </w:r>
      <w:r>
        <w:t>»</w:t>
      </w:r>
    </w:p>
    <w:p w:rsidR="003C601C" w:rsidRDefault="003C601C" w:rsidP="003C601C">
      <w:pPr>
        <w:spacing w:line="276" w:lineRule="auto"/>
        <w:ind w:firstLine="567"/>
        <w:jc w:val="both"/>
      </w:pPr>
      <w:r w:rsidRPr="008D082C">
        <w:lastRenderedPageBreak/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7363 «Виконання інвестиційних проектів в рамках здійснення заходів щодо соціально-економічного розвитку окремих територій».</w:t>
      </w:r>
    </w:p>
    <w:p w:rsidR="00F30D90" w:rsidRDefault="00F30D90" w:rsidP="00F30D90">
      <w:pPr>
        <w:spacing w:line="276" w:lineRule="auto"/>
        <w:ind w:firstLine="567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  <w:r w:rsidR="00404394">
        <w:t>.</w:t>
      </w:r>
    </w:p>
    <w:p w:rsidR="00D02D4E" w:rsidRDefault="00D02D4E" w:rsidP="009A2A7F">
      <w:pPr>
        <w:ind w:firstLine="567"/>
        <w:jc w:val="both"/>
      </w:pPr>
    </w:p>
    <w:p w:rsidR="00EF0414" w:rsidRPr="00646FFD" w:rsidRDefault="001C6D5B" w:rsidP="009A2A7F">
      <w:pPr>
        <w:ind w:firstLine="567"/>
        <w:jc w:val="both"/>
        <w:rPr>
          <w:color w:val="000000"/>
          <w:spacing w:val="1"/>
          <w:szCs w:val="28"/>
        </w:rPr>
      </w:pPr>
      <w:r>
        <w:t>3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782681" w:rsidRDefault="00782681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О.О.ЗАРУБІН</w:t>
      </w:r>
    </w:p>
    <w:p w:rsidR="0058530F" w:rsidRPr="00EB6CDE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967D47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color w:val="FFFFFF" w:themeColor="background1"/>
          <w:szCs w:val="28"/>
        </w:rPr>
      </w:pPr>
      <w:r w:rsidRPr="00967D47">
        <w:rPr>
          <w:b/>
          <w:color w:val="FFFFFF" w:themeColor="background1"/>
          <w:szCs w:val="28"/>
        </w:rPr>
        <w:t>Згідно з оригіналом:</w:t>
      </w:r>
    </w:p>
    <w:p w:rsidR="0058530F" w:rsidRPr="00967D47" w:rsidRDefault="00F00944" w:rsidP="0058530F">
      <w:pPr>
        <w:jc w:val="both"/>
        <w:rPr>
          <w:b/>
          <w:color w:val="FFFFFF" w:themeColor="background1"/>
          <w:szCs w:val="28"/>
        </w:rPr>
      </w:pPr>
      <w:r w:rsidRPr="00967D47">
        <w:rPr>
          <w:b/>
          <w:color w:val="FFFFFF" w:themeColor="background1"/>
          <w:szCs w:val="28"/>
        </w:rPr>
        <w:t>Н</w:t>
      </w:r>
      <w:r w:rsidR="0058530F" w:rsidRPr="00967D47">
        <w:rPr>
          <w:b/>
          <w:color w:val="FFFFFF" w:themeColor="background1"/>
          <w:szCs w:val="28"/>
        </w:rPr>
        <w:t>ачальник</w:t>
      </w:r>
      <w:r w:rsidR="00FF3A33" w:rsidRPr="00967D47">
        <w:rPr>
          <w:b/>
          <w:color w:val="FFFFFF" w:themeColor="background1"/>
          <w:szCs w:val="28"/>
        </w:rPr>
        <w:t xml:space="preserve"> загального відділу</w:t>
      </w:r>
      <w:r w:rsidR="0058530F" w:rsidRPr="00967D47">
        <w:rPr>
          <w:b/>
          <w:color w:val="FFFFFF" w:themeColor="background1"/>
          <w:szCs w:val="28"/>
        </w:rPr>
        <w:t xml:space="preserve">                           </w:t>
      </w:r>
      <w:r w:rsidR="00BD5C6B" w:rsidRPr="00967D47">
        <w:rPr>
          <w:b/>
          <w:color w:val="FFFFFF" w:themeColor="background1"/>
          <w:szCs w:val="28"/>
        </w:rPr>
        <w:t xml:space="preserve"> </w:t>
      </w:r>
      <w:r w:rsidR="00C93A49" w:rsidRPr="00967D47">
        <w:rPr>
          <w:b/>
          <w:color w:val="FFFFFF" w:themeColor="background1"/>
          <w:szCs w:val="28"/>
        </w:rPr>
        <w:t xml:space="preserve"> </w:t>
      </w:r>
      <w:r w:rsidR="006F5D4F" w:rsidRPr="00967D47">
        <w:rPr>
          <w:b/>
          <w:color w:val="FFFFFF" w:themeColor="background1"/>
          <w:szCs w:val="28"/>
        </w:rPr>
        <w:t xml:space="preserve"> </w:t>
      </w:r>
      <w:r w:rsidR="0058530F" w:rsidRPr="00967D47">
        <w:rPr>
          <w:b/>
          <w:color w:val="FFFFFF" w:themeColor="background1"/>
          <w:szCs w:val="28"/>
        </w:rPr>
        <w:t xml:space="preserve">  </w:t>
      </w:r>
      <w:r w:rsidR="004D2B00" w:rsidRPr="00967D47">
        <w:rPr>
          <w:b/>
          <w:color w:val="FFFFFF" w:themeColor="background1"/>
          <w:szCs w:val="28"/>
        </w:rPr>
        <w:t xml:space="preserve">       </w:t>
      </w:r>
      <w:r w:rsidRPr="00967D47">
        <w:rPr>
          <w:b/>
          <w:color w:val="FFFFFF" w:themeColor="background1"/>
          <w:szCs w:val="28"/>
        </w:rPr>
        <w:t>Л.М.Остролуцька</w:t>
      </w:r>
    </w:p>
    <w:p w:rsidR="0058530F" w:rsidRPr="00967D47" w:rsidRDefault="0058530F" w:rsidP="0058530F">
      <w:pPr>
        <w:rPr>
          <w:b/>
          <w:color w:val="FFFFFF" w:themeColor="background1"/>
          <w:szCs w:val="28"/>
        </w:rPr>
      </w:pPr>
    </w:p>
    <w:p w:rsidR="00423EC3" w:rsidRPr="00AC0169" w:rsidRDefault="00423EC3" w:rsidP="00423EC3">
      <w:pPr>
        <w:rPr>
          <w:b/>
          <w:szCs w:val="28"/>
        </w:rPr>
      </w:pPr>
    </w:p>
    <w:p w:rsidR="0080629A" w:rsidRPr="00AC0169" w:rsidRDefault="00423EC3" w:rsidP="0080629A">
      <w:pPr>
        <w:rPr>
          <w:szCs w:val="28"/>
        </w:rPr>
      </w:pPr>
      <w:r w:rsidRPr="00AC0169">
        <w:rPr>
          <w:szCs w:val="28"/>
        </w:rPr>
        <w:tab/>
      </w: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Начальник бюджетного відділу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Т.Т.КЛЄПІКОВА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Перший заступник міського голови                                       В.В.ШУЛЬГА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управління економіки</w:t>
      </w: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та фінансів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                                           Н.І.МУСІЄНКО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 xml:space="preserve">        Л.В.МАРУЖЕНКО</w:t>
      </w:r>
    </w:p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B07E0"/>
    <w:rsid w:val="003B356E"/>
    <w:rsid w:val="003B5910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A03D8"/>
    <w:rsid w:val="004B5190"/>
    <w:rsid w:val="004D1151"/>
    <w:rsid w:val="004D2B00"/>
    <w:rsid w:val="004D4D74"/>
    <w:rsid w:val="004D53DA"/>
    <w:rsid w:val="004E4A1B"/>
    <w:rsid w:val="004F69A2"/>
    <w:rsid w:val="0050057C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25F76"/>
    <w:rsid w:val="00E26350"/>
    <w:rsid w:val="00E5713C"/>
    <w:rsid w:val="00E62B87"/>
    <w:rsid w:val="00E66E51"/>
    <w:rsid w:val="00E7531E"/>
    <w:rsid w:val="00E9078A"/>
    <w:rsid w:val="00E97F33"/>
    <w:rsid w:val="00EA4A20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5417"/>
    <w:rsid w:val="00F76790"/>
    <w:rsid w:val="00F864B3"/>
    <w:rsid w:val="00F86E99"/>
    <w:rsid w:val="00F86F49"/>
    <w:rsid w:val="00F95568"/>
    <w:rsid w:val="00F95F27"/>
    <w:rsid w:val="00FA3A14"/>
    <w:rsid w:val="00FA4E78"/>
    <w:rsid w:val="00FB3A0D"/>
    <w:rsid w:val="00FB4877"/>
    <w:rsid w:val="00FB548F"/>
    <w:rsid w:val="00FD0BDD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DDDDE-B046-457D-8120-659C0577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269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Tanya</cp:lastModifiedBy>
  <cp:revision>5</cp:revision>
  <cp:lastPrinted>2019-04-16T05:42:00Z</cp:lastPrinted>
  <dcterms:created xsi:type="dcterms:W3CDTF">2019-04-15T12:09:00Z</dcterms:created>
  <dcterms:modified xsi:type="dcterms:W3CDTF">2019-04-16T05:42:00Z</dcterms:modified>
</cp:coreProperties>
</file>