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4" w:after="0"/>
        <w:ind w:left="5223" w:hanging="0"/>
        <w:jc w:val="left"/>
        <w:rPr/>
      </w:pPr>
      <w:r>
        <w:rPr/>
        <w:t>ЗАТВЕРДЖЕНО</w:t>
      </w:r>
    </w:p>
    <w:p>
      <w:pPr>
        <w:pStyle w:val="Normal"/>
        <w:ind w:left="5223" w:hanging="0"/>
        <w:jc w:val="left"/>
        <w:rPr/>
      </w:pPr>
      <w:r>
        <w:rPr/>
        <w:t>Наказ</w:t>
      </w:r>
      <w:r>
        <w:rPr>
          <w:spacing w:val="-11"/>
        </w:rPr>
        <w:t xml:space="preserve"> Головного управління </w:t>
      </w:r>
      <w:r>
        <w:rPr/>
        <w:t>Пенсійного</w:t>
      </w:r>
      <w:r>
        <w:rPr>
          <w:spacing w:val="-11"/>
        </w:rPr>
        <w:t xml:space="preserve"> </w:t>
      </w:r>
      <w:r>
        <w:rPr/>
        <w:t>фонду</w:t>
      </w:r>
      <w:r>
        <w:rPr>
          <w:spacing w:val="-11"/>
        </w:rPr>
        <w:t xml:space="preserve"> </w:t>
      </w:r>
      <w:r>
        <w:rPr/>
        <w:t>України у Київській області</w:t>
      </w:r>
    </w:p>
    <w:p>
      <w:pPr>
        <w:pStyle w:val="Normal"/>
        <w:tabs>
          <w:tab w:val="clear" w:pos="708"/>
          <w:tab w:val="left" w:pos="7387" w:leader="none"/>
          <w:tab w:val="left" w:pos="8214" w:leader="none"/>
        </w:tabs>
        <w:ind w:left="5223" w:hanging="0"/>
        <w:jc w:val="left"/>
        <w:rPr>
          <w:spacing w:val="-1"/>
        </w:rPr>
      </w:pPr>
      <w:r>
        <w:rPr/>
        <w:t>06.08.2025</w:t>
      </w:r>
      <w:r>
        <w:rPr/>
        <w:t xml:space="preserve"> №</w:t>
      </w:r>
      <w:r>
        <w:rPr>
          <w:spacing w:val="-1"/>
        </w:rPr>
        <w:t xml:space="preserve"> </w:t>
      </w:r>
      <w:r>
        <w:rPr>
          <w:spacing w:val="-1"/>
        </w:rPr>
        <w:t>4117</w:t>
      </w:r>
    </w:p>
    <w:p>
      <w:pPr>
        <w:pStyle w:val="Normal"/>
        <w:tabs>
          <w:tab w:val="clear" w:pos="708"/>
          <w:tab w:val="left" w:pos="7387" w:leader="none"/>
          <w:tab w:val="left" w:pos="8214" w:leader="none"/>
        </w:tabs>
        <w:ind w:left="5223" w:hanging="0"/>
        <w:rPr>
          <w:spacing w:val="-1"/>
        </w:rPr>
      </w:pPr>
      <w:r>
        <w:rPr>
          <w:spacing w:val="-1"/>
        </w:rPr>
      </w:r>
    </w:p>
    <w:p>
      <w:pPr>
        <w:pStyle w:val="Normal"/>
        <w:tabs>
          <w:tab w:val="clear" w:pos="708"/>
          <w:tab w:val="left" w:pos="7387" w:leader="none"/>
          <w:tab w:val="left" w:pos="8214" w:leader="none"/>
        </w:tabs>
        <w:ind w:left="5223" w:hanging="0"/>
        <w:rPr/>
      </w:pPr>
      <w:r>
        <w:rPr/>
      </w:r>
    </w:p>
    <w:p>
      <w:pPr>
        <w:pStyle w:val="Normal"/>
        <w:spacing w:before="88" w:after="0"/>
        <w:ind w:left="2599" w:right="2663" w:hanging="0"/>
        <w:jc w:val="center"/>
        <w:rPr>
          <w:b/>
          <w:b/>
        </w:rPr>
      </w:pPr>
      <w:r>
        <w:rPr>
          <w:b/>
        </w:rPr>
        <w:t>ІНФОРМАЦІЙНА</w:t>
      </w:r>
      <w:r>
        <w:rPr>
          <w:b/>
          <w:spacing w:val="-8"/>
        </w:rPr>
        <w:t xml:space="preserve"> </w:t>
      </w:r>
      <w:r>
        <w:rPr>
          <w:b/>
        </w:rPr>
        <w:t>КАРТКА</w:t>
      </w:r>
    </w:p>
    <w:p>
      <w:pPr>
        <w:pStyle w:val="Default"/>
        <w:jc w:val="center"/>
        <w:rPr>
          <w:sz w:val="28"/>
          <w:szCs w:val="28"/>
        </w:rPr>
      </w:pPr>
      <w:r>
        <w:rPr>
          <w:b/>
          <w:color w:val="auto"/>
          <w:sz w:val="28"/>
          <w:szCs w:val="28"/>
        </w:rPr>
        <w:t xml:space="preserve">адміністративної послуги з надання допомоги дітям, які виховуються в багатодітних сім’ях  </w:t>
      </w:r>
    </w:p>
    <w:p>
      <w:pPr>
        <w:pStyle w:val="Normal"/>
        <w:widowControl w:val="false"/>
        <w:suppressAutoHyphens w:val="true"/>
        <w:bidi w:val="0"/>
        <w:spacing w:lineRule="auto" w:line="240" w:before="0" w:after="0"/>
        <w:ind w:left="964" w:right="1020" w:hanging="0"/>
        <w:jc w:val="center"/>
        <w:rPr>
          <w:b/>
          <w:b/>
          <w:bCs/>
          <w:sz w:val="28"/>
        </w:rPr>
      </w:pPr>
      <w:r>
        <w:rPr>
          <w:rFonts w:eastAsia="Times New Roman" w:cs="Times New Roman"/>
          <w:b/>
          <w:bCs/>
          <w:color w:val="auto"/>
          <w:spacing w:val="-7"/>
          <w:kern w:val="0"/>
          <w:sz w:val="28"/>
          <w:szCs w:val="28"/>
          <w:lang w:val="uk-UA" w:eastAsia="en-US" w:bidi="ar-SA"/>
        </w:rPr>
        <w:t>Головне управління  Пенсійного фонду України у Київській області</w:t>
      </w:r>
    </w:p>
    <w:p>
      <w:pPr>
        <w:pStyle w:val="Normal"/>
        <w:jc w:val="center"/>
        <w:rPr>
          <w:szCs w:val="28"/>
        </w:rPr>
      </w:pPr>
      <w:r>
        <w:rPr>
          <w:szCs w:val="28"/>
        </w:rPr>
        <w:t>(найменування суб’єкта надання адміністративної послуги / центру надання адміністративних послуг)</w:t>
      </w:r>
    </w:p>
    <w:p>
      <w:pPr>
        <w:pStyle w:val="Normal"/>
        <w:jc w:val="center"/>
        <w:rPr>
          <w:szCs w:val="28"/>
        </w:rPr>
      </w:pPr>
      <w:r>
        <w:rPr>
          <w:szCs w:val="28"/>
        </w:rPr>
      </w:r>
    </w:p>
    <w:tbl>
      <w:tblPr>
        <w:tblW w:w="4950" w:type="pct"/>
        <w:jc w:val="left"/>
        <w:tblInd w:w="60" w:type="dxa"/>
        <w:tblLayout w:type="fixed"/>
        <w:tblCellMar>
          <w:top w:w="60" w:type="dxa"/>
          <w:left w:w="60" w:type="dxa"/>
          <w:bottom w:w="60" w:type="dxa"/>
          <w:right w:w="60" w:type="dxa"/>
        </w:tblCellMar>
        <w:tblLook w:firstRow="1" w:noVBand="1" w:lastRow="0" w:firstColumn="1" w:lastColumn="0" w:noHBand="0" w:val="04a0"/>
      </w:tblPr>
      <w:tblGrid>
        <w:gridCol w:w="406"/>
        <w:gridCol w:w="2897"/>
        <w:gridCol w:w="6238"/>
      </w:tblGrid>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bookmarkStart w:id="0" w:name="n14"/>
            <w:bookmarkEnd w:id="0"/>
            <w:r>
              <w:rPr>
                <w:b/>
                <w:sz w:val="28"/>
                <w:szCs w:val="28"/>
              </w:rPr>
              <w:t>Інформація про суб’єкта надання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Місцезнаходження</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tabs>
                <w:tab w:val="clear" w:pos="708"/>
                <w:tab w:val="left" w:pos="229" w:leader="none"/>
              </w:tabs>
              <w:suppressAutoHyphens w:val="true"/>
              <w:bidi w:val="0"/>
              <w:spacing w:lineRule="auto" w:line="240" w:before="0" w:after="0"/>
              <w:ind w:left="0" w:right="0" w:hanging="0"/>
              <w:jc w:val="left"/>
              <w:rPr>
                <w:sz w:val="28"/>
                <w:szCs w:val="28"/>
              </w:rPr>
            </w:pPr>
            <w:r>
              <w:rPr>
                <w:rFonts w:eastAsia="Times New Roman" w:cs="Times New Roman"/>
                <w:i w:val="false"/>
                <w:iCs w:val="false"/>
                <w:color w:val="auto"/>
                <w:kern w:val="0"/>
                <w:sz w:val="28"/>
                <w:szCs w:val="28"/>
                <w:lang w:val="uk-UA" w:eastAsia="en-US" w:bidi="ar-SA"/>
              </w:rPr>
              <w:t>Юридична адреса: Київська область, м.Фастів, вул. Саєнка Андрія, 10</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2</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Інформація щодо режиму роботи</w:t>
            </w:r>
          </w:p>
        </w:tc>
        <w:tc>
          <w:tcPr>
            <w:tcW w:w="6238" w:type="dxa"/>
            <w:tcBorders>
              <w:top w:val="outset" w:sz="6" w:space="0" w:color="000000"/>
              <w:left w:val="outset" w:sz="6" w:space="0" w:color="000000"/>
              <w:bottom w:val="outset" w:sz="6" w:space="0" w:color="000000"/>
              <w:right w:val="outset" w:sz="6" w:space="0" w:color="000000"/>
            </w:tcBorders>
          </w:tcPr>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hanging="0"/>
              <w:jc w:val="both"/>
              <w:rPr>
                <w:rFonts w:ascii="Times New Roman" w:hAnsi="Times New Roman" w:eastAsia="Times New Roman" w:cs="Times New Roman"/>
                <w:color w:val="auto"/>
                <w:kern w:val="0"/>
                <w:sz w:val="28"/>
                <w:szCs w:val="28"/>
                <w:lang w:val="uk-UA" w:eastAsia="en-US" w:bidi="ar-SA"/>
              </w:rPr>
            </w:pPr>
            <w:r>
              <w:rPr>
                <w:rFonts w:eastAsia="Times New Roman" w:cs="Times New Roman"/>
                <w:strike w:val="false"/>
                <w:dstrike w:val="false"/>
                <w:color w:val="auto"/>
                <w:kern w:val="0"/>
                <w:sz w:val="28"/>
                <w:szCs w:val="28"/>
                <w:lang w:val="uk-UA" w:eastAsia="en-US" w:bidi="ar-SA"/>
              </w:rPr>
              <w:t>Понеділок- четвер: 08.00-17.00</w:t>
            </w:r>
          </w:p>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hanging="0"/>
              <w:jc w:val="both"/>
              <w:rPr>
                <w:rFonts w:ascii="Times New Roman" w:hAnsi="Times New Roman" w:eastAsia="Times New Roman" w:cs="Times New Roman"/>
                <w:color w:val="auto"/>
                <w:kern w:val="0"/>
                <w:sz w:val="28"/>
                <w:szCs w:val="28"/>
                <w:lang w:val="uk-UA" w:eastAsia="en-US" w:bidi="ar-SA"/>
              </w:rPr>
            </w:pPr>
            <w:r>
              <w:rPr>
                <w:rStyle w:val="Style17"/>
                <w:rFonts w:eastAsia="Times New Roman" w:cs="Times New Roman"/>
                <w:i w:val="false"/>
                <w:strike w:val="false"/>
                <w:dstrike w:val="false"/>
                <w:color w:val="auto"/>
                <w:kern w:val="0"/>
                <w:sz w:val="28"/>
                <w:szCs w:val="28"/>
                <w:lang w:val="uk-UA" w:eastAsia="en-US" w:bidi="ar-SA"/>
              </w:rPr>
              <w:t>П'ятниця: 08.00-15.45</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3</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Телефон, адреса</w:t>
            </w:r>
          </w:p>
          <w:p>
            <w:pPr>
              <w:pStyle w:val="Normal"/>
              <w:widowControl w:val="false"/>
              <w:jc w:val="left"/>
              <w:rPr>
                <w:sz w:val="28"/>
                <w:szCs w:val="28"/>
              </w:rPr>
            </w:pPr>
            <w:r>
              <w:rPr>
                <w:sz w:val="28"/>
                <w:szCs w:val="28"/>
              </w:rPr>
              <w:t>електронної пошти,</w:t>
            </w:r>
          </w:p>
          <w:p>
            <w:pPr>
              <w:pStyle w:val="Normal"/>
              <w:widowControl w:val="false"/>
              <w:jc w:val="left"/>
              <w:rPr>
                <w:sz w:val="28"/>
                <w:szCs w:val="28"/>
              </w:rPr>
            </w:pPr>
            <w:r>
              <w:rPr>
                <w:sz w:val="28"/>
                <w:szCs w:val="28"/>
              </w:rPr>
              <w:t>вебсайт</w:t>
            </w:r>
          </w:p>
        </w:tc>
        <w:tc>
          <w:tcPr>
            <w:tcW w:w="6238" w:type="dxa"/>
            <w:tcBorders>
              <w:top w:val="outset" w:sz="6" w:space="0" w:color="000000"/>
              <w:left w:val="outset" w:sz="6" w:space="0" w:color="000000"/>
              <w:bottom w:val="outset" w:sz="6" w:space="0" w:color="000000"/>
              <w:right w:val="outset" w:sz="6" w:space="0" w:color="000000"/>
            </w:tcBorders>
          </w:tcPr>
          <w:p>
            <w:pPr>
              <w:pStyle w:val="TableParagraph"/>
              <w:widowControl w:val="false"/>
              <w:suppressAutoHyphens w:val="true"/>
              <w:bidi w:val="0"/>
              <w:spacing w:lineRule="auto" w:line="240" w:before="0" w:after="0"/>
              <w:ind w:left="57" w:right="57" w:hanging="0"/>
              <w:jc w:val="left"/>
              <w:rPr>
                <w:i w:val="false"/>
                <w:i w:val="false"/>
                <w:iCs w:val="false"/>
                <w:sz w:val="28"/>
                <w:szCs w:val="28"/>
              </w:rPr>
            </w:pPr>
            <w:r>
              <w:rPr>
                <w:rFonts w:eastAsia="Times New Roman" w:cs="Times New Roman"/>
                <w:i w:val="false"/>
                <w:iCs w:val="false"/>
                <w:color w:val="auto"/>
                <w:kern w:val="0"/>
                <w:sz w:val="28"/>
                <w:szCs w:val="28"/>
                <w:lang w:val="uk-UA" w:eastAsia="en-US" w:bidi="ar-SA"/>
              </w:rPr>
              <w:t>0 800 505 780</w:t>
            </w:r>
          </w:p>
          <w:p>
            <w:pPr>
              <w:pStyle w:val="TableParagraph"/>
              <w:widowControl w:val="false"/>
              <w:suppressAutoHyphens w:val="true"/>
              <w:bidi w:val="0"/>
              <w:spacing w:lineRule="auto" w:line="240" w:before="0" w:after="0"/>
              <w:ind w:left="57" w:right="57" w:hanging="0"/>
              <w:jc w:val="left"/>
              <w:rPr>
                <w:i w:val="false"/>
                <w:i w:val="false"/>
                <w:iCs w:val="false"/>
              </w:rPr>
            </w:pPr>
            <w:hyperlink r:id="rId2">
              <w:r>
                <w:rPr>
                  <w:i w:val="false"/>
                  <w:iCs w:val="false"/>
                  <w:color w:val="000000"/>
                  <w:kern w:val="0"/>
                  <w:sz w:val="28"/>
                  <w:szCs w:val="28"/>
                  <w:lang w:val="ru-RU" w:eastAsia="en-US" w:bidi="ar-SA"/>
                </w:rPr>
                <w:t>gu</w:t>
              </w:r>
              <w:r>
                <w:rPr>
                  <w:i w:val="false"/>
                  <w:iCs w:val="false"/>
                  <w:color w:val="000000"/>
                  <w:kern w:val="0"/>
                  <w:sz w:val="28"/>
                  <w:szCs w:val="28"/>
                  <w:lang w:val="en-US" w:eastAsia="en-US" w:bidi="ar-SA"/>
                </w:rPr>
                <w:t>@</w:t>
              </w:r>
              <w:r>
                <w:rPr>
                  <w:i w:val="false"/>
                  <w:iCs w:val="false"/>
                  <w:color w:val="000000"/>
                  <w:kern w:val="0"/>
                  <w:sz w:val="28"/>
                  <w:szCs w:val="28"/>
                  <w:lang w:val="ru-RU" w:eastAsia="en-US" w:bidi="ar-SA"/>
                </w:rPr>
                <w:t>ko</w:t>
              </w:r>
              <w:r>
                <w:rPr>
                  <w:i w:val="false"/>
                  <w:iCs w:val="false"/>
                  <w:color w:val="000000"/>
                  <w:kern w:val="0"/>
                  <w:sz w:val="28"/>
                  <w:szCs w:val="28"/>
                  <w:lang w:val="en-US" w:eastAsia="en-US" w:bidi="ar-SA"/>
                </w:rPr>
                <w:t>.</w:t>
              </w:r>
              <w:r>
                <w:rPr>
                  <w:i w:val="false"/>
                  <w:iCs w:val="false"/>
                  <w:color w:val="000000"/>
                  <w:kern w:val="0"/>
                  <w:sz w:val="28"/>
                  <w:szCs w:val="28"/>
                  <w:lang w:val="ru-RU" w:eastAsia="en-US" w:bidi="ar-SA"/>
                </w:rPr>
                <w:t>pfu</w:t>
              </w:r>
              <w:r>
                <w:rPr>
                  <w:i w:val="false"/>
                  <w:iCs w:val="false"/>
                  <w:color w:val="000000"/>
                  <w:kern w:val="0"/>
                  <w:sz w:val="28"/>
                  <w:szCs w:val="28"/>
                  <w:lang w:val="en-US" w:eastAsia="en-US" w:bidi="ar-SA"/>
                </w:rPr>
                <w:t>.</w:t>
              </w:r>
              <w:r>
                <w:rPr>
                  <w:i w:val="false"/>
                  <w:iCs w:val="false"/>
                  <w:color w:val="000000"/>
                  <w:kern w:val="0"/>
                  <w:sz w:val="28"/>
                  <w:szCs w:val="28"/>
                  <w:lang w:val="ru-RU" w:eastAsia="en-US" w:bidi="ar-SA"/>
                </w:rPr>
                <w:t>gov</w:t>
              </w:r>
              <w:r>
                <w:rPr>
                  <w:i w:val="false"/>
                  <w:iCs w:val="false"/>
                  <w:color w:val="000000"/>
                  <w:kern w:val="0"/>
                  <w:sz w:val="28"/>
                  <w:szCs w:val="28"/>
                  <w:lang w:val="en-US" w:eastAsia="en-US" w:bidi="ar-SA"/>
                </w:rPr>
                <w:t>.</w:t>
              </w:r>
              <w:r>
                <w:rPr>
                  <w:i w:val="false"/>
                  <w:iCs w:val="false"/>
                  <w:color w:val="000000"/>
                  <w:kern w:val="0"/>
                  <w:sz w:val="28"/>
                  <w:szCs w:val="28"/>
                  <w:lang w:val="ru-RU" w:eastAsia="en-US" w:bidi="ar-SA"/>
                </w:rPr>
                <w:t>ua</w:t>
              </w:r>
            </w:hyperlink>
          </w:p>
          <w:p>
            <w:pPr>
              <w:pStyle w:val="TableParagraph"/>
              <w:widowControl w:val="false"/>
              <w:tabs>
                <w:tab w:val="clear" w:pos="708"/>
                <w:tab w:val="left" w:pos="229" w:leader="none"/>
              </w:tabs>
              <w:suppressAutoHyphens w:val="true"/>
              <w:bidi w:val="0"/>
              <w:spacing w:lineRule="auto" w:line="240" w:before="0" w:after="0"/>
              <w:ind w:left="57" w:right="57" w:hanging="0"/>
              <w:jc w:val="left"/>
              <w:rPr>
                <w:i w:val="false"/>
                <w:i w:val="false"/>
                <w:iCs w:val="false"/>
              </w:rPr>
            </w:pPr>
            <w:hyperlink r:id="rId3">
              <w:r>
                <w:rPr>
                  <w:i w:val="false"/>
                  <w:iCs w:val="false"/>
                  <w:color w:val="000000"/>
                  <w:kern w:val="0"/>
                  <w:sz w:val="28"/>
                  <w:szCs w:val="28"/>
                  <w:lang w:val="en-US" w:eastAsia="en-US" w:bidi="ar-SA"/>
                </w:rPr>
                <w:t>http://www.pfu.gov.ua/ko/</w:t>
              </w:r>
            </w:hyperlink>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Нормативні акти, якими регламентується надання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4</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Закони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sz w:val="28"/>
                <w:szCs w:val="28"/>
                <w:lang w:val="ru-RU"/>
              </w:rPr>
              <w:t>Закон України “Про охорону дитинства”;</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sz w:val="28"/>
                <w:szCs w:val="28"/>
                <w:lang w:val="ru-RU"/>
              </w:rPr>
              <w:t>Закон України “Про адміністративну процедуру”.</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5</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Кабінету Міністрів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Порядок виплати допомоги на дітей, які виховуються у багатодітних сім’ях, затверджений постановою Кабінету Міністрів України від 13 березня 2019 року № 250;</w:t>
            </w:r>
          </w:p>
          <w:p>
            <w:pPr>
              <w:pStyle w:val="Normal"/>
              <w:widowControl w:val="false"/>
              <w:tabs>
                <w:tab w:val="clear" w:pos="708"/>
                <w:tab w:val="left" w:pos="229" w:leader="none"/>
              </w:tabs>
              <w:ind w:firstLine="390"/>
              <w:rPr>
                <w:sz w:val="28"/>
                <w:szCs w:val="28"/>
              </w:rPr>
            </w:pPr>
            <w:r>
              <w:rPr>
                <w:sz w:val="28"/>
                <w:szCs w:val="28"/>
              </w:rPr>
              <w:t>Порядок надання комплексної електронної публічної послуги “єМалятко”, затверджений постановою Кабінету Міністрів України від 11 серпня 2023 року № 853;</w:t>
            </w:r>
          </w:p>
          <w:p>
            <w:pPr>
              <w:pStyle w:val="Normal"/>
              <w:widowControl w:val="false"/>
              <w:tabs>
                <w:tab w:val="clear" w:pos="708"/>
                <w:tab w:val="left" w:pos="229" w:leader="none"/>
              </w:tabs>
              <w:ind w:firstLine="390"/>
              <w:rPr>
                <w:sz w:val="28"/>
                <w:szCs w:val="28"/>
              </w:rPr>
            </w:pPr>
            <w:r>
              <w:rPr>
                <w:sz w:val="28"/>
                <w:szCs w:val="28"/>
              </w:rPr>
              <w:t>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w:t>
            </w:r>
          </w:p>
          <w:p>
            <w:pPr>
              <w:pStyle w:val="Normal"/>
              <w:widowControl w:val="false"/>
              <w:tabs>
                <w:tab w:val="clear" w:pos="708"/>
                <w:tab w:val="left" w:pos="229" w:leader="none"/>
              </w:tabs>
              <w:ind w:firstLine="390"/>
              <w:rPr>
                <w:sz w:val="28"/>
                <w:szCs w:val="28"/>
              </w:rPr>
            </w:pPr>
            <w:r>
              <w:rPr>
                <w:sz w:val="28"/>
                <w:szCs w:val="28"/>
              </w:rPr>
              <w:t>постанова Кабінету Міністрів України від 08 вересня 2016 року № 606 “Деякі питання електронної взаємодії електронних інформаційних ресурсів”.</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6</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центральних органів виконавчої влади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color w:val="000000" w:themeColor="text1"/>
                <w:sz w:val="28"/>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Умови отримання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7</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Особи, які мають право на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90"/>
              <w:rPr>
                <w:sz w:val="28"/>
                <w:szCs w:val="28"/>
              </w:rPr>
            </w:pPr>
            <w:r>
              <w:rPr>
                <w:color w:val="000000" w:themeColor="text1"/>
                <w:sz w:val="28"/>
                <w:szCs w:val="28"/>
                <w:shd w:fill="FFFFFF" w:val="clear"/>
              </w:rPr>
              <w:t>Один із батьків дитини, який постійно проживає разом з дитиною.</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8</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Підстава для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Rvps2"/>
              <w:widowControl w:val="false"/>
              <w:shd w:val="clear" w:color="auto" w:fill="FFFFFF"/>
              <w:tabs>
                <w:tab w:val="clear" w:pos="708"/>
                <w:tab w:val="left" w:pos="229" w:leader="none"/>
                <w:tab w:val="left" w:pos="390" w:leader="none"/>
              </w:tabs>
              <w:spacing w:beforeAutospacing="0" w:before="0" w:afterAutospacing="0" w:after="0"/>
              <w:ind w:firstLine="390"/>
              <w:jc w:val="both"/>
              <w:rPr>
                <w:sz w:val="28"/>
                <w:szCs w:val="28"/>
              </w:rPr>
            </w:pPr>
            <w:r>
              <w:rPr>
                <w:color w:val="000000" w:themeColor="text1"/>
                <w:sz w:val="28"/>
                <w:szCs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trPr>
          <w:trHeight w:val="6405" w:hRule="atLeast"/>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9</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Перелік необхідних документів</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shd w:val="clear" w:color="auto" w:fill="FFFFFF"/>
              <w:spacing w:before="0" w:after="150"/>
              <w:ind w:firstLine="390"/>
              <w:contextualSpacing/>
              <w:rPr>
                <w:sz w:val="28"/>
                <w:szCs w:val="28"/>
              </w:rPr>
            </w:pPr>
            <w:r>
              <w:rPr>
                <w:color w:val="000000" w:themeColor="text1"/>
                <w:sz w:val="28"/>
                <w:szCs w:val="28"/>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pPr>
              <w:pStyle w:val="Normal"/>
              <w:widowControl w:val="false"/>
              <w:shd w:val="clear" w:color="auto" w:fill="FFFFFF"/>
              <w:spacing w:before="0" w:after="150"/>
              <w:ind w:firstLine="390"/>
              <w:contextualSpacing/>
              <w:rPr>
                <w:sz w:val="28"/>
                <w:szCs w:val="28"/>
              </w:rPr>
            </w:pPr>
            <w:r>
              <w:rPr>
                <w:color w:val="000000" w:themeColor="text1"/>
                <w:sz w:val="28"/>
                <w:szCs w:val="28"/>
              </w:rPr>
              <w:t>заява за формою, затвердженою постановою № 765;</w:t>
            </w:r>
          </w:p>
          <w:p>
            <w:pPr>
              <w:pStyle w:val="Normal"/>
              <w:widowControl w:val="false"/>
              <w:shd w:val="clear" w:color="auto" w:fill="FFFFFF"/>
              <w:spacing w:before="0" w:after="150"/>
              <w:ind w:firstLine="390"/>
              <w:contextualSpacing/>
              <w:rPr>
                <w:sz w:val="28"/>
                <w:szCs w:val="28"/>
              </w:rPr>
            </w:pPr>
            <w:r>
              <w:rPr>
                <w:color w:val="000000" w:themeColor="text1"/>
                <w:sz w:val="28"/>
                <w:szCs w:val="28"/>
              </w:rPr>
              <w:t>посвідчення батьків багатодітної сім’ї (з пред’явленням оригіналу);</w:t>
            </w:r>
          </w:p>
          <w:p>
            <w:pPr>
              <w:pStyle w:val="Normal"/>
              <w:widowControl w:val="false"/>
              <w:shd w:val="clear" w:color="auto" w:fill="FFFFFF"/>
              <w:spacing w:before="0" w:after="150"/>
              <w:ind w:firstLine="390"/>
              <w:contextualSpacing/>
              <w:rPr>
                <w:sz w:val="28"/>
                <w:szCs w:val="28"/>
              </w:rPr>
            </w:pPr>
            <w:r>
              <w:rPr>
                <w:color w:val="000000" w:themeColor="text1"/>
                <w:sz w:val="28"/>
                <w:szCs w:val="28"/>
              </w:rPr>
              <w:t>у разі досягнення дитиною шестирічного віку посвідчення дитини з багатодітної сім’ї (з пред’явленням оригіналу); свідоцтва про народження всіх дітей (з пред’явленням оригіналу).</w:t>
            </w:r>
          </w:p>
          <w:p>
            <w:pPr>
              <w:pStyle w:val="Normal"/>
              <w:widowControl w:val="false"/>
              <w:shd w:val="clear" w:color="auto" w:fill="FFFFFF"/>
              <w:spacing w:before="0" w:after="150"/>
              <w:ind w:firstLine="390"/>
              <w:contextualSpacing/>
              <w:rPr>
                <w:sz w:val="28"/>
                <w:szCs w:val="28"/>
              </w:rPr>
            </w:pPr>
            <w:r>
              <w:rPr>
                <w:color w:val="000000" w:themeColor="text1"/>
                <w:sz w:val="28"/>
                <w:szCs w:val="28"/>
              </w:rPr>
              <w:t>У разі неможливості подання посвідчення батьків багатодітної сім’ї та посвідчення дитини з багатодітної сім’ї подається довідка багатодітної сім’ї та дитини з багатодітної сім’ї, видана структурним підрозділом районної, районної у м. Києві держадміністрації, виконавчого органу міської, районної у місті (у разі її утворення) ради.</w:t>
            </w:r>
          </w:p>
          <w:p>
            <w:pPr>
              <w:pStyle w:val="Normal"/>
              <w:widowControl w:val="false"/>
              <w:shd w:val="clear" w:color="auto" w:fill="FFFFFF"/>
              <w:spacing w:before="0" w:after="150"/>
              <w:ind w:firstLine="390"/>
              <w:contextualSpacing/>
              <w:rPr>
                <w:sz w:val="28"/>
                <w:szCs w:val="28"/>
              </w:rPr>
            </w:pPr>
            <w:r>
              <w:rPr>
                <w:color w:val="000000" w:themeColor="text1"/>
                <w:sz w:val="28"/>
                <w:szCs w:val="28"/>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 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10</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Спосіб подання документів</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spacing w:before="0" w:after="0"/>
              <w:ind w:firstLine="390"/>
              <w:contextualSpacing/>
              <w:rPr>
                <w:sz w:val="28"/>
                <w:szCs w:val="28"/>
              </w:rPr>
            </w:pPr>
            <w:r>
              <w:rPr>
                <w:sz w:val="28"/>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у місті (у разі утворення) ради, центрів надання адміністративних послуг;</w:t>
            </w:r>
          </w:p>
          <w:p>
            <w:pPr>
              <w:pStyle w:val="Normal"/>
              <w:widowControl w:val="false"/>
              <w:spacing w:before="0" w:after="0"/>
              <w:ind w:firstLine="390"/>
              <w:contextualSpacing/>
              <w:rPr>
                <w:sz w:val="28"/>
                <w:szCs w:val="28"/>
              </w:rPr>
            </w:pPr>
            <w:r>
              <w:rPr>
                <w:sz w:val="28"/>
                <w:szCs w:val="28"/>
              </w:rPr>
              <w:t>засобами поштового зв’язку до головних управлінь Пенсійного фонду України в областях та м. Києві;</w:t>
            </w:r>
          </w:p>
          <w:p>
            <w:pPr>
              <w:pStyle w:val="Normal"/>
              <w:widowControl w:val="false"/>
              <w:spacing w:before="0" w:after="0"/>
              <w:ind w:firstLine="390"/>
              <w:contextualSpacing/>
              <w:rPr>
                <w:sz w:val="28"/>
                <w:szCs w:val="28"/>
              </w:rPr>
            </w:pPr>
            <w:r>
              <w:rPr>
                <w:sz w:val="28"/>
                <w:szCs w:val="28"/>
              </w:rPr>
              <w:t>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11</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Платність (безоплатність) надання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Надається безоплатно.</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12</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Строк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90"/>
              <w:rPr>
                <w:sz w:val="28"/>
                <w:szCs w:val="28"/>
              </w:rPr>
            </w:pPr>
            <w:r>
              <w:rPr>
                <w:sz w:val="28"/>
                <w:szCs w:val="28"/>
              </w:rPr>
              <w:t>Десять робочих днів з дня подання заяви з усіма необхідними документами та/або відомостями.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13</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Перелік підстав для відмови в наданні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 w:val="left" w:pos="1565" w:leader="none"/>
              </w:tabs>
              <w:ind w:firstLine="390"/>
              <w:rPr>
                <w:sz w:val="28"/>
                <w:szCs w:val="28"/>
              </w:rPr>
            </w:pPr>
            <w:r>
              <w:rPr>
                <w:sz w:val="28"/>
                <w:szCs w:val="28"/>
              </w:rPr>
              <w:t>Допомога не призначається, якщо:</w:t>
            </w:r>
          </w:p>
          <w:p>
            <w:pPr>
              <w:pStyle w:val="Normal"/>
              <w:widowControl w:val="false"/>
              <w:tabs>
                <w:tab w:val="clear" w:pos="708"/>
                <w:tab w:val="left" w:pos="229" w:leader="none"/>
                <w:tab w:val="left" w:pos="1565" w:leader="none"/>
              </w:tabs>
              <w:ind w:firstLine="390"/>
              <w:rPr>
                <w:sz w:val="28"/>
                <w:szCs w:val="28"/>
              </w:rPr>
            </w:pPr>
            <w:r>
              <w:rPr>
                <w:sz w:val="28"/>
                <w:szCs w:val="28"/>
              </w:rPr>
              <w:t>особа не має права на призначення допомоги;</w:t>
            </w:r>
          </w:p>
          <w:p>
            <w:pPr>
              <w:pStyle w:val="Normal"/>
              <w:widowControl w:val="false"/>
              <w:tabs>
                <w:tab w:val="clear" w:pos="708"/>
                <w:tab w:val="left" w:pos="229" w:leader="none"/>
                <w:tab w:val="left" w:pos="1565" w:leader="none"/>
              </w:tabs>
              <w:ind w:firstLine="390"/>
              <w:rPr>
                <w:sz w:val="28"/>
                <w:szCs w:val="28"/>
              </w:rPr>
            </w:pPr>
            <w:r>
              <w:rPr>
                <w:sz w:val="28"/>
                <w:szCs w:val="28"/>
              </w:rPr>
              <w:t>на дату звернення багатодітна сім’я отримує базову соціальну допомогу відповідно до Порядку реалізації експериментального проекту щодо надання базової соціальної допомоги, затвердженого постановою Кабінету Міністрів України від 25 березня 2025 року № 371.</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14</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Результат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 w:val="left" w:pos="1565" w:leader="none"/>
              </w:tabs>
              <w:ind w:firstLine="390"/>
              <w:rPr>
                <w:sz w:val="28"/>
                <w:szCs w:val="28"/>
              </w:rPr>
            </w:pPr>
            <w:r>
              <w:rPr>
                <w:color w:val="000000" w:themeColor="text1"/>
                <w:sz w:val="28"/>
                <w:szCs w:val="28"/>
              </w:rPr>
              <w:t>Орган Пенсійного фонду України приймає рішення про призначення допомоги / відмову в призначенні допомоги.</w:t>
            </w:r>
          </w:p>
          <w:p>
            <w:pPr>
              <w:pStyle w:val="Normal"/>
              <w:widowControl w:val="false"/>
              <w:tabs>
                <w:tab w:val="clear" w:pos="708"/>
                <w:tab w:val="left" w:pos="229" w:leader="none"/>
                <w:tab w:val="left" w:pos="1565" w:leader="none"/>
              </w:tabs>
              <w:ind w:firstLine="390"/>
              <w:rPr>
                <w:sz w:val="28"/>
                <w:szCs w:val="28"/>
              </w:rPr>
            </w:pPr>
            <w:r>
              <w:rPr>
                <w:color w:val="000000" w:themeColor="text1"/>
                <w:sz w:val="28"/>
                <w:szCs w:val="28"/>
              </w:rPr>
              <w:t>У разі коли до заяви не додані всі необхідні документи та/або відомості, орган Пенсійного фонду України повідомляє заявника про зупинення строку розгляду заяви.</w:t>
            </w:r>
          </w:p>
          <w:p>
            <w:pPr>
              <w:pStyle w:val="Normal"/>
              <w:widowControl w:val="false"/>
              <w:tabs>
                <w:tab w:val="clear" w:pos="708"/>
                <w:tab w:val="left" w:pos="229" w:leader="none"/>
                <w:tab w:val="left" w:pos="1565" w:leader="none"/>
              </w:tabs>
              <w:ind w:firstLine="390"/>
              <w:rPr>
                <w:sz w:val="28"/>
                <w:szCs w:val="28"/>
              </w:rPr>
            </w:pPr>
            <w:r>
              <w:rPr>
                <w:color w:val="000000" w:themeColor="text1"/>
                <w:sz w:val="28"/>
                <w:szCs w:val="28"/>
              </w:rPr>
              <w:t>У разі коли необхідні документи та/або відомості подані не пізніше ніж протягом 30 календарних днів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p>
            <w:pPr>
              <w:pStyle w:val="Normal"/>
              <w:widowControl w:val="false"/>
              <w:tabs>
                <w:tab w:val="clear" w:pos="708"/>
                <w:tab w:val="left" w:pos="229" w:leader="none"/>
                <w:tab w:val="left" w:pos="1565" w:leader="none"/>
              </w:tabs>
              <w:ind w:firstLine="390"/>
              <w:rPr>
                <w:sz w:val="28"/>
                <w:szCs w:val="28"/>
              </w:rPr>
            </w:pPr>
            <w:r>
              <w:rPr>
                <w:color w:val="000000" w:themeColor="text1"/>
                <w:sz w:val="28"/>
                <w:szCs w:val="28"/>
              </w:rPr>
              <w:t>У разі коли необхідні документи та/або відомості не подані протягом 30 календарних днів з дня одержання зазначеного повідомлення, орган Пенсійного фонду України протягом трьох робочих днів повідомляє заявника про необхідність подання нової заяви з необхідними документами та/або відомостями.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15</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Способи отримання відповіді (результату)</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spacing w:beforeAutospacing="0" w:before="0" w:afterAutospacing="0" w:after="0"/>
              <w:ind w:firstLine="390"/>
              <w:jc w:val="both"/>
              <w:textAlignment w:val="baseline"/>
              <w:rPr>
                <w:sz w:val="28"/>
                <w:szCs w:val="28"/>
              </w:rPr>
            </w:pPr>
            <w:r>
              <w:rPr>
                <w:color w:val="000000" w:themeColor="text1"/>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pPr>
              <w:pStyle w:val="NormalWeb"/>
              <w:widowControl w:val="false"/>
              <w:shd w:val="clear" w:color="auto" w:fill="FFFFFF"/>
              <w:spacing w:beforeAutospacing="0" w:before="0" w:afterAutospacing="0" w:after="0"/>
              <w:ind w:firstLine="390"/>
              <w:jc w:val="both"/>
              <w:textAlignment w:val="baseline"/>
              <w:rPr>
                <w:sz w:val="28"/>
                <w:szCs w:val="28"/>
              </w:rPr>
            </w:pPr>
            <w:r>
              <w:rPr>
                <w:color w:val="000000" w:themeColor="text1"/>
                <w:sz w:val="28"/>
                <w:szCs w:val="28"/>
              </w:rPr>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pPr>
        <w:pStyle w:val="Normal"/>
        <w:rPr>
          <w:szCs w:val="28"/>
        </w:rPr>
      </w:pPr>
      <w:r>
        <w:rPr>
          <w:szCs w:val="28"/>
        </w:rPr>
      </w:r>
      <w:bookmarkStart w:id="1" w:name="n43"/>
      <w:bookmarkStart w:id="2" w:name="n43"/>
      <w:bookmarkEnd w:id="2"/>
    </w:p>
    <w:p>
      <w:pPr>
        <w:pStyle w:val="Normal"/>
        <w:rPr>
          <w:b/>
          <w:b/>
          <w:szCs w:val="28"/>
        </w:rPr>
      </w:pPr>
      <w:r>
        <w:rPr>
          <w:b/>
          <w:szCs w:val="28"/>
        </w:rPr>
        <w:t xml:space="preserve">Начальник </w:t>
      </w:r>
    </w:p>
    <w:p>
      <w:pPr>
        <w:pStyle w:val="Normal"/>
        <w:rPr>
          <w:b/>
          <w:b/>
          <w:szCs w:val="28"/>
        </w:rPr>
      </w:pPr>
      <w:r>
        <w:rPr>
          <w:b/>
          <w:szCs w:val="28"/>
        </w:rPr>
        <w:t>Головного управління                                              Василь ФАТХУТДІНОВ</w:t>
      </w:r>
    </w:p>
    <w:p>
      <w:pPr>
        <w:pStyle w:val="Normal"/>
        <w:rPr>
          <w:b/>
          <w:b/>
          <w:szCs w:val="28"/>
        </w:rPr>
      </w:pPr>
      <w:r>
        <w:rPr/>
      </w:r>
    </w:p>
    <w:sectPr>
      <w:headerReference w:type="default" r:id="rId4"/>
      <w:type w:val="nextPage"/>
      <w:pgSz w:w="11906" w:h="16838"/>
      <w:pgMar w:left="1701" w:right="567" w:header="709" w:top="1134" w:footer="0" w:bottom="1701"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center"/>
      <w:rPr/>
    </w:pPr>
    <w:r>
      <w:rPr/>
      <w:fldChar w:fldCharType="begin"/>
    </w:r>
    <w:r>
      <w:rPr/>
      <w:instrText> PAGE </w:instrText>
    </w:r>
    <w:r>
      <w:rPr/>
      <w:fldChar w:fldCharType="separate"/>
    </w:r>
    <w:r>
      <w:rPr/>
      <w:t>5</w:t>
    </w:r>
    <w:r>
      <w:rPr/>
      <w:fldChar w:fldCharType="end"/>
    </w:r>
  </w:p>
  <w:p>
    <w:pPr>
      <w:pStyle w:val="Style28"/>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0" w:before="0" w:after="0"/>
      <w:jc w:val="both"/>
    </w:pPr>
    <w:rPr>
      <w:rFonts w:ascii="Times New Roman" w:hAnsi="Times New Roman" w:eastAsia="Times New Roman" w:cs="Times New Roman"/>
      <w:color w:val="auto"/>
      <w:kern w:val="0"/>
      <w:sz w:val="28"/>
      <w:szCs w:val="20"/>
      <w:lang w:val="uk-UA" w:eastAsia="uk-UA" w:bidi="ar-SA"/>
    </w:rPr>
  </w:style>
  <w:style w:type="character" w:styleId="DefaultParagraphFont" w:default="1">
    <w:name w:val="Default Paragraph Font"/>
    <w:uiPriority w:val="1"/>
    <w:semiHidden/>
    <w:unhideWhenUsed/>
    <w:qFormat/>
    <w:rPr/>
  </w:style>
  <w:style w:type="character" w:styleId="Linenumber">
    <w:name w:val="line number"/>
    <w:basedOn w:val="DefaultParagraphFont"/>
    <w:semiHidden/>
    <w:qFormat/>
    <w:rPr/>
  </w:style>
  <w:style w:type="character" w:styleId="Style14">
    <w:name w:val="Гіперпосилання"/>
    <w:basedOn w:val="DefaultParagraphFont"/>
    <w:rPr>
      <w:color w:val="0000FF"/>
      <w:u w:val="single"/>
    </w:rPr>
  </w:style>
  <w:style w:type="character" w:styleId="Style15" w:customStyle="1">
    <w:name w:val="Верхний колонтитул Знак"/>
    <w:basedOn w:val="DefaultParagraphFont"/>
    <w:qFormat/>
    <w:rPr/>
  </w:style>
  <w:style w:type="character" w:styleId="Rvts44" w:customStyle="1">
    <w:name w:val="rvts44"/>
    <w:basedOn w:val="DefaultParagraphFont"/>
    <w:qFormat/>
    <w:rPr/>
  </w:style>
  <w:style w:type="character" w:styleId="Rvts9" w:customStyle="1">
    <w:name w:val="rvts9"/>
    <w:basedOn w:val="DefaultParagraphFont"/>
    <w:qFormat/>
    <w:rPr/>
  </w:style>
  <w:style w:type="character" w:styleId="Style16" w:customStyle="1">
    <w:name w:val="Текст выноски Знак"/>
    <w:basedOn w:val="DefaultParagraphFont"/>
    <w:link w:val="BalloonText"/>
    <w:semiHidden/>
    <w:qFormat/>
    <w:rPr>
      <w:rFonts w:ascii="Segoe UI" w:hAnsi="Segoe UI"/>
      <w:sz w:val="18"/>
    </w:rPr>
  </w:style>
  <w:style w:type="character" w:styleId="2" w:customStyle="1">
    <w:name w:val="Основной текст (2)_"/>
    <w:basedOn w:val="DefaultParagraphFont"/>
    <w:link w:val="211"/>
    <w:qFormat/>
    <w:rPr/>
  </w:style>
  <w:style w:type="character" w:styleId="21" w:customStyle="1">
    <w:name w:val="Основной текст (2) + Курсив"/>
    <w:basedOn w:val="2"/>
    <w:qFormat/>
    <w:rPr>
      <w:rFonts w:ascii="Times New Roman" w:hAnsi="Times New Roman"/>
      <w:i/>
      <w:sz w:val="28"/>
      <w:shd w:fill="FFFFFF" w:val="clear"/>
    </w:rPr>
  </w:style>
  <w:style w:type="character" w:styleId="Style17">
    <w:name w:val="Виділення"/>
    <w:basedOn w:val="DefaultParagraphFont"/>
    <w:qFormat/>
    <w:rPr>
      <w:i/>
    </w:rPr>
  </w:style>
  <w:style w:type="character" w:styleId="1" w:customStyle="1">
    <w:name w:val="Неразрешенное упоминание1"/>
    <w:basedOn w:val="DefaultParagraphFont"/>
    <w:uiPriority w:val="99"/>
    <w:semiHidden/>
    <w:unhideWhenUsed/>
    <w:qFormat/>
    <w:rsid w:val="00d45896"/>
    <w:rPr>
      <w:color w:val="605E5C"/>
      <w:shd w:fill="E1DFDD" w:val="clear"/>
    </w:rPr>
  </w:style>
  <w:style w:type="character" w:styleId="Style18">
    <w:name w:val="Відвідане гіперпосилання"/>
    <w:basedOn w:val="DefaultParagraphFont"/>
    <w:uiPriority w:val="99"/>
    <w:semiHidden/>
    <w:unhideWhenUsed/>
    <w:rsid w:val="00d45896"/>
    <w:rPr>
      <w:color w:val="954F72" w:themeColor="followedHyperlink"/>
      <w:u w:val="single"/>
    </w:rPr>
  </w:style>
  <w:style w:type="character" w:styleId="Style19" w:customStyle="1">
    <w:name w:val="Нижний колонтитул Знак"/>
    <w:basedOn w:val="DefaultParagraphFont"/>
    <w:uiPriority w:val="99"/>
    <w:qFormat/>
    <w:rsid w:val="00a31a6f"/>
    <w:rPr>
      <w:rFonts w:ascii="Times New Roman" w:hAnsi="Times New Roman"/>
      <w:sz w:val="28"/>
    </w:rPr>
  </w:style>
  <w:style w:type="character" w:styleId="Style20" w:customStyle="1">
    <w:name w:val="Основной текст Знак"/>
    <w:basedOn w:val="DefaultParagraphFont"/>
    <w:uiPriority w:val="1"/>
    <w:qFormat/>
    <w:rsid w:val="00f11870"/>
    <w:rPr>
      <w:rFonts w:ascii="Times New Roman" w:hAnsi="Times New Roman"/>
      <w:sz w:val="28"/>
      <w:szCs w:val="28"/>
      <w:lang w:eastAsia="en-US"/>
    </w:rPr>
  </w:style>
  <w:style w:type="character" w:styleId="UnresolvedMention">
    <w:name w:val="Unresolved Mention"/>
    <w:basedOn w:val="DefaultParagraphFont"/>
    <w:uiPriority w:val="99"/>
    <w:semiHidden/>
    <w:unhideWhenUsed/>
    <w:qFormat/>
    <w:rsid w:val="00ca7497"/>
    <w:rPr>
      <w:color w:val="605E5C"/>
      <w:shd w:fill="E1DFDD" w:val="clear"/>
    </w:rPr>
  </w:style>
  <w:style w:type="character" w:styleId="Style21">
    <w:name w:val="Символ нумерації"/>
    <w:qFormat/>
    <w:rPr/>
  </w:style>
  <w:style w:type="paragraph" w:styleId="Style22">
    <w:name w:val="Заголовок"/>
    <w:basedOn w:val="Normal"/>
    <w:next w:val="Style23"/>
    <w:qFormat/>
    <w:pPr>
      <w:keepNext w:val="true"/>
      <w:spacing w:before="240" w:after="120"/>
    </w:pPr>
    <w:rPr>
      <w:rFonts w:ascii="Liberation Sans" w:hAnsi="Liberation Sans" w:eastAsia="Microsoft YaHei" w:cs="Arial"/>
      <w:sz w:val="28"/>
      <w:szCs w:val="28"/>
    </w:rPr>
  </w:style>
  <w:style w:type="paragraph" w:styleId="Style23">
    <w:name w:val="Body Text"/>
    <w:basedOn w:val="Normal"/>
    <w:link w:val="Style17"/>
    <w:uiPriority w:val="1"/>
    <w:qFormat/>
    <w:rsid w:val="00f11870"/>
    <w:pPr>
      <w:widowControl w:val="false"/>
      <w:spacing w:before="120" w:after="0"/>
      <w:ind w:left="569" w:hanging="0"/>
    </w:pPr>
    <w:rPr>
      <w:szCs w:val="28"/>
      <w:lang w:eastAsia="en-US"/>
    </w:rPr>
  </w:style>
  <w:style w:type="paragraph" w:styleId="Style24">
    <w:name w:val="List"/>
    <w:basedOn w:val="Style23"/>
    <w:pPr/>
    <w:rPr>
      <w:rFonts w:cs="Arial"/>
    </w:rPr>
  </w:style>
  <w:style w:type="paragraph" w:styleId="Style25">
    <w:name w:val="Caption"/>
    <w:basedOn w:val="Normal"/>
    <w:qFormat/>
    <w:pPr>
      <w:suppressLineNumbers/>
      <w:spacing w:before="120" w:after="120"/>
    </w:pPr>
    <w:rPr>
      <w:rFonts w:cs="Arial"/>
      <w:i/>
      <w:iCs/>
      <w:sz w:val="24"/>
      <w:szCs w:val="24"/>
    </w:rPr>
  </w:style>
  <w:style w:type="paragraph" w:styleId="Style26">
    <w:name w:val="Покажчик"/>
    <w:basedOn w:val="Normal"/>
    <w:qFormat/>
    <w:pPr>
      <w:suppressLineNumbers/>
    </w:pPr>
    <w:rPr>
      <w:rFonts w:cs="Arial"/>
    </w:rPr>
  </w:style>
  <w:style w:type="paragraph" w:styleId="NormalWeb">
    <w:name w:val="Normal (Web)"/>
    <w:basedOn w:val="Normal"/>
    <w:qFormat/>
    <w:pPr>
      <w:spacing w:beforeAutospacing="1" w:afterAutospacing="1"/>
      <w:jc w:val="left"/>
    </w:pPr>
    <w:rPr>
      <w:sz w:val="24"/>
    </w:rPr>
  </w:style>
  <w:style w:type="paragraph" w:styleId="Rvps2" w:customStyle="1">
    <w:name w:val="rvps2"/>
    <w:basedOn w:val="Normal"/>
    <w:qFormat/>
    <w:pPr>
      <w:spacing w:beforeAutospacing="1" w:afterAutospacing="1"/>
      <w:jc w:val="left"/>
    </w:pPr>
    <w:rPr>
      <w:sz w:val="24"/>
    </w:rPr>
  </w:style>
  <w:style w:type="paragraph" w:styleId="Style27">
    <w:name w:val="Верхній і нижній колонтитули"/>
    <w:basedOn w:val="Normal"/>
    <w:qFormat/>
    <w:pPr/>
    <w:rPr/>
  </w:style>
  <w:style w:type="paragraph" w:styleId="Style28">
    <w:name w:val="Header"/>
    <w:basedOn w:val="Normal"/>
    <w:link w:val="Style14"/>
    <w:pPr>
      <w:tabs>
        <w:tab w:val="clear" w:pos="708"/>
        <w:tab w:val="center" w:pos="4677" w:leader="none"/>
        <w:tab w:val="right" w:pos="9355" w:leader="none"/>
      </w:tabs>
    </w:pPr>
    <w:rPr/>
  </w:style>
  <w:style w:type="paragraph" w:styleId="BalloonText">
    <w:name w:val="Balloon Text"/>
    <w:basedOn w:val="Normal"/>
    <w:link w:val="Style15"/>
    <w:semiHidden/>
    <w:qFormat/>
    <w:pPr/>
    <w:rPr>
      <w:rFonts w:ascii="Segoe UI" w:hAnsi="Segoe UI"/>
      <w:sz w:val="18"/>
    </w:rPr>
  </w:style>
  <w:style w:type="paragraph" w:styleId="211" w:customStyle="1">
    <w:name w:val="Основной текст (2)1"/>
    <w:basedOn w:val="Normal"/>
    <w:link w:val="2"/>
    <w:qFormat/>
    <w:pPr>
      <w:widowControl w:val="false"/>
      <w:shd w:val="clear" w:color="auto" w:fill="FFFFFF"/>
      <w:spacing w:lineRule="exact" w:line="485"/>
    </w:pPr>
    <w:rPr/>
  </w:style>
  <w:style w:type="paragraph" w:styleId="ListParagraph">
    <w:name w:val="List Paragraph"/>
    <w:basedOn w:val="Normal"/>
    <w:qFormat/>
    <w:pPr>
      <w:spacing w:before="0" w:after="0"/>
      <w:ind w:left="720" w:hanging="0"/>
      <w:contextualSpacing/>
    </w:pPr>
    <w:rPr/>
  </w:style>
  <w:style w:type="paragraph" w:styleId="Default" w:customStyle="1">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0"/>
      <w:lang w:val="uk-UA" w:eastAsia="uk-UA" w:bidi="ar-SA"/>
    </w:rPr>
  </w:style>
  <w:style w:type="paragraph" w:styleId="Style29">
    <w:name w:val="Footer"/>
    <w:basedOn w:val="Normal"/>
    <w:link w:val="Style16"/>
    <w:uiPriority w:val="99"/>
    <w:unhideWhenUsed/>
    <w:rsid w:val="00a31a6f"/>
    <w:pPr>
      <w:tabs>
        <w:tab w:val="clear" w:pos="708"/>
        <w:tab w:val="center" w:pos="4819" w:leader="none"/>
        <w:tab w:val="right" w:pos="9639" w:leader="none"/>
      </w:tabs>
    </w:pPr>
    <w:rPr/>
  </w:style>
  <w:style w:type="paragraph" w:styleId="Revision">
    <w:name w:val="Revision"/>
    <w:uiPriority w:val="99"/>
    <w:semiHidden/>
    <w:qFormat/>
    <w:rsid w:val="00ec7770"/>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uk-UA" w:eastAsia="uk-UA" w:bidi="ar-SA"/>
    </w:rPr>
  </w:style>
  <w:style w:type="paragraph" w:styleId="TableParagraph">
    <w:name w:val="Table Paragraph"/>
    <w:basedOn w:val="Normal"/>
    <w:qFormat/>
    <w:pPr>
      <w:spacing w:before="48" w:after="0"/>
      <w:ind w:left="60" w:right="42"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1">
    <w:name w:val="Table Simple 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2">
    <w:name w:val="Table Grid"/>
    <w:basedOn w:val="a1"/>
    <w:uiPriority w:val="39"/>
    <w:rsid w:val="009531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u@ko.pfu.gov.ua" TargetMode="External"/><Relationship Id="rId3" Type="http://schemas.openxmlformats.org/officeDocument/2006/relationships/hyperlink" Target="http://www.pfu.gov.ua/ko/"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DB40-5AC3-4F4E-9FF8-512B502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Application>LibreOffice/7.1.0.3$Windows_X86_64 LibreOffice_project/f6099ecf3d29644b5008cc8f48f42f4a40986e4c</Application>
  <AppVersion>15.0000</AppVersion>
  <Pages>5</Pages>
  <Words>893</Words>
  <Characters>6052</Characters>
  <CharactersWithSpaces>6917</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2025-07-02T12:34:00Z</dcterms:created>
  <dc:creator>Yanina Shinkaruk</dc:creator>
  <dc:description/>
  <dc:language>uk-UA</dc:language>
  <cp:lastModifiedBy/>
  <cp:lastPrinted>2025-06-27T05:07:00Z</cp:lastPrinted>
  <dcterms:modified xsi:type="dcterms:W3CDTF">2025-08-07T09:21:20Z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